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944CDF" w:rsidRPr="00944CDF" w:rsidRDefault="00944CDF" w:rsidP="0094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4CDF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ГОРОДА РАДУЖНЫЙ</w:t>
      </w:r>
    </w:p>
    <w:p w:rsidR="00944CDF" w:rsidRPr="00944CDF" w:rsidRDefault="00944CDF" w:rsidP="00944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4CDF" w:rsidRPr="00944CDF" w:rsidRDefault="00944CDF" w:rsidP="0094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DF" w:rsidRPr="00944CDF" w:rsidRDefault="00944CDF" w:rsidP="0094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CDF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 РАБОТЫ С ОБРАЩЕНИЯМИ ГРАЖДАН </w:t>
      </w:r>
    </w:p>
    <w:p w:rsidR="00944CDF" w:rsidRPr="00944CDF" w:rsidRDefault="00944CDF" w:rsidP="00944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Pr="00256E75" w:rsidRDefault="005C5AF2" w:rsidP="005C5AF2">
      <w:pPr>
        <w:pStyle w:val="30"/>
        <w:shd w:val="clear" w:color="auto" w:fill="auto"/>
        <w:spacing w:after="0"/>
        <w:rPr>
          <w:color w:val="000000"/>
          <w:lang w:val="en-US"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67C2E" w:rsidRDefault="00B52826" w:rsidP="00567C2E">
      <w:pPr>
        <w:pStyle w:val="30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 xml:space="preserve">Информационно-статистический обзор </w:t>
      </w:r>
    </w:p>
    <w:p w:rsidR="00B52826" w:rsidRDefault="00567C2E" w:rsidP="00567C2E">
      <w:pPr>
        <w:pStyle w:val="30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 xml:space="preserve">рассмотренных </w:t>
      </w:r>
      <w:r w:rsidR="00B52826">
        <w:rPr>
          <w:color w:val="000000"/>
          <w:lang w:bidi="ru-RU"/>
        </w:rPr>
        <w:t xml:space="preserve">в </w:t>
      </w:r>
      <w:r w:rsidRPr="00567C2E">
        <w:t>III</w:t>
      </w:r>
      <w:r w:rsidR="00E54A36">
        <w:t xml:space="preserve"> квартале</w:t>
      </w:r>
      <w:r w:rsidR="001A0BF3">
        <w:rPr>
          <w:color w:val="000000"/>
          <w:lang w:bidi="ru-RU"/>
        </w:rPr>
        <w:t xml:space="preserve"> 2023</w:t>
      </w:r>
      <w:r w:rsidR="00B52826">
        <w:rPr>
          <w:color w:val="000000"/>
          <w:lang w:bidi="ru-RU"/>
        </w:rPr>
        <w:t xml:space="preserve"> года обращений</w:t>
      </w:r>
      <w:r>
        <w:rPr>
          <w:color w:val="000000"/>
          <w:lang w:bidi="ru-RU"/>
        </w:rPr>
        <w:t xml:space="preserve"> и запросов информации граждан, объединений граждан, </w:t>
      </w:r>
      <w:r w:rsidR="00B52826">
        <w:rPr>
          <w:color w:val="000000"/>
          <w:lang w:bidi="ru-RU"/>
        </w:rPr>
        <w:t xml:space="preserve">в том числе юридических лиц, поступивших </w:t>
      </w:r>
      <w:r>
        <w:rPr>
          <w:color w:val="000000"/>
          <w:lang w:bidi="ru-RU"/>
        </w:rPr>
        <w:t xml:space="preserve">Главе города Радужный, заместителям Главы города Радужный, </w:t>
      </w:r>
      <w:r w:rsidR="00B52826">
        <w:rPr>
          <w:color w:val="000000"/>
          <w:lang w:bidi="ru-RU"/>
        </w:rPr>
        <w:t xml:space="preserve">в </w:t>
      </w:r>
      <w:r w:rsidR="00B52826">
        <w:t xml:space="preserve">администрацию города Радужный </w:t>
      </w:r>
      <w:r w:rsidR="00B52826">
        <w:rPr>
          <w:color w:val="000000"/>
          <w:lang w:bidi="ru-RU"/>
        </w:rPr>
        <w:t xml:space="preserve">Ханты-Мансийского автономного округа </w:t>
      </w:r>
      <w:r w:rsidR="005C5AF2">
        <w:rPr>
          <w:color w:val="000000"/>
          <w:lang w:bidi="ru-RU"/>
        </w:rPr>
        <w:t>–</w:t>
      </w:r>
      <w:r w:rsidR="00B52826">
        <w:rPr>
          <w:color w:val="000000"/>
          <w:lang w:bidi="ru-RU"/>
        </w:rPr>
        <w:t xml:space="preserve"> Югры</w:t>
      </w:r>
      <w:r>
        <w:rPr>
          <w:color w:val="000000"/>
          <w:lang w:bidi="ru-RU"/>
        </w:rPr>
        <w:t>, а также результатов рассмотрения и принятых мер</w:t>
      </w: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5C5AF2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944CDF">
      <w:pPr>
        <w:pStyle w:val="30"/>
        <w:shd w:val="clear" w:color="auto" w:fill="auto"/>
        <w:spacing w:after="0"/>
        <w:jc w:val="left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5C5AF2" w:rsidRDefault="005C5AF2" w:rsidP="00B52826">
      <w:pPr>
        <w:pStyle w:val="30"/>
        <w:shd w:val="clear" w:color="auto" w:fill="auto"/>
        <w:spacing w:after="0"/>
        <w:rPr>
          <w:color w:val="000000"/>
          <w:lang w:bidi="ru-RU"/>
        </w:rPr>
      </w:pPr>
    </w:p>
    <w:p w:rsidR="00944CDF" w:rsidRPr="00567C2E" w:rsidRDefault="00944CDF" w:rsidP="00567C2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Динамика поступивших Главе города, заместителям Главы города,</w:t>
      </w:r>
      <w:r w:rsidRPr="00944CDF">
        <w:rPr>
          <w:rFonts w:ascii="Times New Roman" w:eastAsia="Times New Roman" w:hAnsi="Times New Roman" w:cs="Times New Roman"/>
          <w:b/>
          <w:sz w:val="28"/>
          <w:szCs w:val="28"/>
        </w:rPr>
        <w:t xml:space="preserve"> в администрацию города </w:t>
      </w:r>
      <w:r w:rsidR="00474234" w:rsidRPr="00944CDF">
        <w:rPr>
          <w:rFonts w:ascii="Times New Roman" w:eastAsia="Times New Roman" w:hAnsi="Times New Roman" w:cs="Times New Roman"/>
          <w:b/>
          <w:sz w:val="28"/>
          <w:szCs w:val="28"/>
        </w:rPr>
        <w:t xml:space="preserve">Радужный </w:t>
      </w:r>
      <w:r w:rsidR="00474234">
        <w:rPr>
          <w:rFonts w:ascii="Times New Roman" w:eastAsia="Times New Roman" w:hAnsi="Times New Roman" w:cs="Times New Roman"/>
          <w:b/>
          <w:sz w:val="28"/>
          <w:szCs w:val="28"/>
        </w:rPr>
        <w:t>обращений</w:t>
      </w:r>
      <w:r w:rsidRPr="00567C2E">
        <w:rPr>
          <w:rFonts w:ascii="Times New Roman" w:eastAsia="Times New Roman" w:hAnsi="Times New Roman" w:cs="Times New Roman"/>
          <w:b/>
          <w:sz w:val="28"/>
          <w:szCs w:val="28"/>
        </w:rPr>
        <w:t>, запросов информации и необращений</w:t>
      </w:r>
    </w:p>
    <w:p w:rsidR="00944CDF" w:rsidRPr="00944CDF" w:rsidRDefault="00944CDF" w:rsidP="00944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4CDF" w:rsidRDefault="00944CDF" w:rsidP="005C5AF2"/>
    <w:p w:rsidR="00AF3C61" w:rsidRDefault="00B52826" w:rsidP="00AF3C61">
      <w:pPr>
        <w:pStyle w:val="20"/>
        <w:shd w:val="clear" w:color="auto" w:fill="auto"/>
        <w:spacing w:before="0"/>
        <w:ind w:firstLine="780"/>
        <w:rPr>
          <w:color w:val="000000"/>
          <w:lang w:bidi="ru-RU"/>
        </w:rPr>
      </w:pPr>
      <w:r>
        <w:rPr>
          <w:color w:val="000000"/>
          <w:lang w:bidi="ru-RU"/>
        </w:rPr>
        <w:t xml:space="preserve">В </w:t>
      </w:r>
      <w:r w:rsidR="00EC77FC" w:rsidRPr="00EC77FC">
        <w:rPr>
          <w:color w:val="000000"/>
          <w:lang w:bidi="ru-RU"/>
        </w:rPr>
        <w:t>III</w:t>
      </w:r>
      <w:r w:rsidR="00E54A36">
        <w:t xml:space="preserve"> квартале</w:t>
      </w:r>
      <w:r w:rsidR="001A0BF3">
        <w:rPr>
          <w:color w:val="000000"/>
          <w:lang w:bidi="ru-RU"/>
        </w:rPr>
        <w:t xml:space="preserve"> 2023</w:t>
      </w:r>
      <w:r>
        <w:rPr>
          <w:color w:val="000000"/>
          <w:lang w:bidi="ru-RU"/>
        </w:rPr>
        <w:t xml:space="preserve"> года </w:t>
      </w:r>
      <w:r w:rsidR="00EC77FC">
        <w:rPr>
          <w:color w:val="000000"/>
          <w:lang w:bidi="ru-RU"/>
        </w:rPr>
        <w:t xml:space="preserve"> количество обращений</w:t>
      </w:r>
      <w:r w:rsidR="00EC77FC">
        <w:rPr>
          <w:rStyle w:val="a5"/>
        </w:rPr>
        <w:footnoteRef/>
      </w:r>
      <w:r w:rsidR="00EC77FC" w:rsidRPr="00EC77FC">
        <w:rPr>
          <w:color w:val="000000"/>
          <w:lang w:bidi="ru-RU"/>
        </w:rPr>
        <w:t>,</w:t>
      </w:r>
      <w:r w:rsidR="00AF3C61">
        <w:rPr>
          <w:color w:val="000000"/>
          <w:lang w:bidi="ru-RU"/>
        </w:rPr>
        <w:t xml:space="preserve"> </w:t>
      </w:r>
      <w:r w:rsidR="00AF3C61" w:rsidRPr="00AF3C61">
        <w:rPr>
          <w:color w:val="000000"/>
          <w:lang w:bidi="ru-RU"/>
        </w:rPr>
        <w:t>запросов информации</w:t>
      </w:r>
      <w:r w:rsidR="00AF3C61">
        <w:rPr>
          <w:rStyle w:val="a5"/>
        </w:rPr>
        <w:t>2</w:t>
      </w:r>
      <w:r w:rsidR="00AF3C61">
        <w:rPr>
          <w:color w:val="000000"/>
          <w:lang w:bidi="ru-RU"/>
        </w:rPr>
        <w:t xml:space="preserve"> </w:t>
      </w:r>
      <w:r w:rsidR="00AF3C61" w:rsidRPr="00AF3C61">
        <w:rPr>
          <w:color w:val="000000"/>
          <w:lang w:bidi="ru-RU"/>
        </w:rPr>
        <w:t>, необращений</w:t>
      </w:r>
      <w:r w:rsidR="00AF3C61">
        <w:rPr>
          <w:rStyle w:val="a5"/>
        </w:rPr>
        <w:t>3</w:t>
      </w:r>
      <w:r w:rsidR="00AF3C61" w:rsidRPr="00AF3C61">
        <w:rPr>
          <w:color w:val="000000"/>
          <w:lang w:bidi="ru-RU"/>
        </w:rPr>
        <w:t xml:space="preserve"> (далее также – корреспонденция), поступивших от граждан, объединений граждан, в том числе юридических лиц (далее также – заявители), </w:t>
      </w:r>
      <w:r w:rsidR="00D01AA8">
        <w:rPr>
          <w:color w:val="000000"/>
          <w:lang w:bidi="ru-RU"/>
        </w:rPr>
        <w:t>Г</w:t>
      </w:r>
      <w:r w:rsidR="00AF3C61">
        <w:rPr>
          <w:color w:val="000000"/>
          <w:lang w:bidi="ru-RU"/>
        </w:rPr>
        <w:t>лаве города</w:t>
      </w:r>
      <w:r w:rsidR="00AF3C61" w:rsidRPr="00AF3C61">
        <w:rPr>
          <w:color w:val="000000"/>
          <w:lang w:bidi="ru-RU"/>
        </w:rPr>
        <w:t xml:space="preserve">, заместителям </w:t>
      </w:r>
      <w:r w:rsidR="00D01AA8">
        <w:rPr>
          <w:color w:val="000000"/>
          <w:lang w:bidi="ru-RU"/>
        </w:rPr>
        <w:t>Г</w:t>
      </w:r>
      <w:r w:rsidR="00AF3C61">
        <w:rPr>
          <w:color w:val="000000"/>
          <w:lang w:bidi="ru-RU"/>
        </w:rPr>
        <w:t>лавы города</w:t>
      </w:r>
      <w:r w:rsidR="00AF3C61" w:rsidRPr="00AF3C61">
        <w:rPr>
          <w:color w:val="000000"/>
          <w:lang w:bidi="ru-RU"/>
        </w:rPr>
        <w:t xml:space="preserve">, в </w:t>
      </w:r>
      <w:r w:rsidR="00AF3C61">
        <w:rPr>
          <w:color w:val="000000"/>
          <w:lang w:bidi="ru-RU"/>
        </w:rPr>
        <w:t xml:space="preserve">администрацию города </w:t>
      </w:r>
      <w:r w:rsidR="00D01AA8">
        <w:rPr>
          <w:color w:val="000000"/>
          <w:lang w:bidi="ru-RU"/>
        </w:rPr>
        <w:t>Радужный (92</w:t>
      </w:r>
      <w:r w:rsidR="00AF3C61" w:rsidRPr="00AF3C61">
        <w:rPr>
          <w:color w:val="000000"/>
          <w:lang w:bidi="ru-RU"/>
        </w:rPr>
        <w:t xml:space="preserve">), </w:t>
      </w:r>
      <w:r w:rsidR="00AF3C61">
        <w:rPr>
          <w:b/>
          <w:bCs/>
          <w:color w:val="000000"/>
          <w:lang w:bidi="ru-RU"/>
        </w:rPr>
        <w:t>ум</w:t>
      </w:r>
      <w:r w:rsidR="00AF3C61" w:rsidRPr="00AF3C61">
        <w:rPr>
          <w:b/>
          <w:bCs/>
          <w:color w:val="000000"/>
          <w:lang w:bidi="ru-RU"/>
        </w:rPr>
        <w:t>е</w:t>
      </w:r>
      <w:r w:rsidR="00AF3C61">
        <w:rPr>
          <w:b/>
          <w:bCs/>
          <w:color w:val="000000"/>
          <w:lang w:bidi="ru-RU"/>
        </w:rPr>
        <w:t>ньши</w:t>
      </w:r>
      <w:r w:rsidR="00AF3C61" w:rsidRPr="00AF3C61">
        <w:rPr>
          <w:b/>
          <w:bCs/>
          <w:color w:val="000000"/>
          <w:lang w:bidi="ru-RU"/>
        </w:rPr>
        <w:t xml:space="preserve">лось </w:t>
      </w:r>
      <w:r w:rsidR="00AF3C61" w:rsidRPr="00AF3C61">
        <w:rPr>
          <w:color w:val="000000"/>
          <w:lang w:bidi="ru-RU"/>
        </w:rPr>
        <w:t>относительно анал</w:t>
      </w:r>
      <w:r w:rsidR="00D01AA8">
        <w:rPr>
          <w:color w:val="000000"/>
          <w:lang w:bidi="ru-RU"/>
        </w:rPr>
        <w:t>огичного периода 2022 года (166</w:t>
      </w:r>
      <w:r w:rsidR="00202085">
        <w:rPr>
          <w:color w:val="000000"/>
          <w:lang w:bidi="ru-RU"/>
        </w:rPr>
        <w:t>) на 44,58</w:t>
      </w:r>
      <w:r w:rsidR="00AF3C61" w:rsidRPr="00AF3C61">
        <w:rPr>
          <w:color w:val="000000"/>
          <w:lang w:bidi="ru-RU"/>
        </w:rPr>
        <w:t xml:space="preserve">% и на </w:t>
      </w:r>
      <w:r w:rsidR="00202085">
        <w:rPr>
          <w:color w:val="000000"/>
          <w:lang w:bidi="ru-RU"/>
        </w:rPr>
        <w:t>45,24</w:t>
      </w:r>
      <w:r w:rsidR="00AF3C61" w:rsidRPr="00AF3C61">
        <w:rPr>
          <w:color w:val="000000"/>
          <w:lang w:bidi="ru-RU"/>
        </w:rPr>
        <w:t>% в срав</w:t>
      </w:r>
      <w:r w:rsidR="00D01AA8">
        <w:rPr>
          <w:color w:val="000000"/>
          <w:lang w:bidi="ru-RU"/>
        </w:rPr>
        <w:t>нении с III кварталом 2021 (168</w:t>
      </w:r>
      <w:r w:rsidR="00AF3C61" w:rsidRPr="00AF3C61">
        <w:rPr>
          <w:color w:val="000000"/>
          <w:lang w:bidi="ru-RU"/>
        </w:rPr>
        <w:t>).</w:t>
      </w:r>
    </w:p>
    <w:p w:rsidR="0024193F" w:rsidRDefault="0024193F" w:rsidP="00AF3C61">
      <w:pPr>
        <w:pStyle w:val="20"/>
        <w:shd w:val="clear" w:color="auto" w:fill="auto"/>
        <w:spacing w:before="0"/>
        <w:ind w:firstLine="780"/>
        <w:rPr>
          <w:color w:val="000000"/>
          <w:lang w:bidi="ru-RU"/>
        </w:rPr>
      </w:pPr>
    </w:p>
    <w:p w:rsidR="00B52826" w:rsidRDefault="00B52826" w:rsidP="00401219">
      <w:pPr>
        <w:pStyle w:val="40"/>
        <w:shd w:val="clear" w:color="auto" w:fill="auto"/>
      </w:pPr>
      <w:r>
        <w:rPr>
          <w:color w:val="000000"/>
          <w:lang w:bidi="ru-RU"/>
        </w:rPr>
        <w:t>Таблица 1</w:t>
      </w:r>
    </w:p>
    <w:p w:rsidR="00944CDF" w:rsidRDefault="00944CDF" w:rsidP="008C2E15">
      <w:pPr>
        <w:pStyle w:val="40"/>
        <w:shd w:val="clear" w:color="auto" w:fill="auto"/>
        <w:jc w:val="left"/>
        <w:rPr>
          <w:color w:val="000000"/>
          <w:lang w:bidi="ru-RU"/>
        </w:rPr>
      </w:pPr>
    </w:p>
    <w:p w:rsidR="00B52826" w:rsidRDefault="00351336" w:rsidP="00B52826">
      <w:pPr>
        <w:pStyle w:val="40"/>
        <w:shd w:val="clear" w:color="auto" w:fill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Информация о</w:t>
      </w:r>
      <w:r w:rsidR="00B5282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количестве корреспонденции, поступившей главе города, заместителям главы города, в администрацию города, в </w:t>
      </w:r>
      <w:r w:rsidRPr="00351336">
        <w:t xml:space="preserve">III квартале </w:t>
      </w:r>
      <w:r>
        <w:t>2021-2023 гг</w:t>
      </w:r>
      <w:r w:rsidRPr="00351336">
        <w:t xml:space="preserve">  </w:t>
      </w:r>
    </w:p>
    <w:p w:rsidR="00B52826" w:rsidRPr="00B52826" w:rsidRDefault="00B52826" w:rsidP="00B52826">
      <w:pPr>
        <w:pStyle w:val="40"/>
        <w:shd w:val="clear" w:color="auto" w:fill="auto"/>
        <w:jc w:val="center"/>
        <w:rPr>
          <w:sz w:val="20"/>
          <w:szCs w:val="20"/>
        </w:rPr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1275"/>
        <w:gridCol w:w="1134"/>
        <w:gridCol w:w="1134"/>
        <w:gridCol w:w="1418"/>
        <w:gridCol w:w="1417"/>
      </w:tblGrid>
      <w:tr w:rsidR="0024193F" w:rsidRPr="00B52826" w:rsidTr="00277458">
        <w:trPr>
          <w:trHeight w:hRule="exact" w:val="63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93F" w:rsidRPr="00B52826" w:rsidRDefault="0024193F" w:rsidP="0041716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Корреспонденция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93F" w:rsidRDefault="0024193F" w:rsidP="0041716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 квартал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93F" w:rsidRPr="00B52826" w:rsidRDefault="0024193F" w:rsidP="0041716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 квартал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193F" w:rsidRPr="00B52826" w:rsidRDefault="0024193F" w:rsidP="0041716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 квартал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2023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Pr="009906B2" w:rsidRDefault="0024193F" w:rsidP="009600A5">
            <w:pPr>
              <w:jc w:val="center"/>
              <w:rPr>
                <w:rFonts w:ascii="Times New Roman" w:hAnsi="Times New Roman" w:cs="Times New Roman"/>
              </w:rPr>
            </w:pPr>
            <w:r w:rsidRPr="009906B2">
              <w:rPr>
                <w:rFonts w:ascii="Times New Roman" w:hAnsi="Times New Roman" w:cs="Times New Roman"/>
              </w:rPr>
              <w:t>Динамика 2023г. / 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Pr="009906B2" w:rsidRDefault="0024193F" w:rsidP="009600A5">
            <w:pPr>
              <w:jc w:val="center"/>
              <w:rPr>
                <w:rFonts w:ascii="Times New Roman" w:hAnsi="Times New Roman" w:cs="Times New Roman"/>
              </w:rPr>
            </w:pPr>
            <w:r w:rsidRPr="009906B2">
              <w:rPr>
                <w:rFonts w:ascii="Times New Roman" w:hAnsi="Times New Roman" w:cs="Times New Roman"/>
              </w:rPr>
              <w:t>Динамика 2023г. / 2021г.</w:t>
            </w:r>
          </w:p>
        </w:tc>
      </w:tr>
      <w:tr w:rsidR="0024193F" w:rsidRPr="00B52826" w:rsidTr="00277458">
        <w:trPr>
          <w:trHeight w:hRule="exact" w:val="76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93F" w:rsidRPr="00B52826" w:rsidRDefault="00277458" w:rsidP="001A0BF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Обращения</w:t>
            </w:r>
            <w:r w:rsidRPr="002774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27745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ru-RU"/>
              </w:rPr>
              <w:footnoteRef/>
            </w:r>
            <w:r w:rsidR="0024193F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кол-во вопросов </w:t>
            </w:r>
            <w:r w:rsidR="0024193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содержащих</w:t>
            </w:r>
            <w:r w:rsidR="0024193F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ся в обращениях)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Pr="0061527C" w:rsidRDefault="0024193F" w:rsidP="0061527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>153 (157)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93F" w:rsidRPr="001C4221" w:rsidRDefault="0024193F" w:rsidP="001A0BF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150 (172</w:t>
            </w: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93F" w:rsidRPr="001C4221" w:rsidRDefault="0024193F" w:rsidP="001A0BF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84 (95</w:t>
            </w: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Pr="0061527C" w:rsidRDefault="0024193F" w:rsidP="001A0BF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-44,</w:t>
            </w:r>
            <w:r w:rsidRPr="0061527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Pr="0061527C" w:rsidRDefault="0024193F" w:rsidP="00E21B9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-45,10</w:t>
            </w:r>
          </w:p>
        </w:tc>
      </w:tr>
      <w:tr w:rsidR="0024193F" w:rsidRPr="00B52826" w:rsidTr="00277458">
        <w:trPr>
          <w:trHeight w:hRule="exact" w:val="41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93F" w:rsidRPr="008C2E15" w:rsidRDefault="00277458" w:rsidP="00277458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Запросы информации</w:t>
            </w:r>
            <w:r w:rsidRPr="0027745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Pr="006C3C40" w:rsidRDefault="0024193F" w:rsidP="00D446E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93F" w:rsidRPr="006C3C40" w:rsidRDefault="0024193F" w:rsidP="001A0BF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C3C4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93F" w:rsidRPr="006C3C40" w:rsidRDefault="0024193F" w:rsidP="001A0BF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C3C4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Pr="006C3C40" w:rsidRDefault="009A29AC" w:rsidP="001A0BF3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- 0,5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Pr="006C3C40" w:rsidRDefault="009A29AC" w:rsidP="00D446E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- 0,53 раза</w:t>
            </w:r>
          </w:p>
        </w:tc>
      </w:tr>
      <w:tr w:rsidR="0024193F" w:rsidRPr="00B52826" w:rsidTr="00277458">
        <w:trPr>
          <w:trHeight w:hRule="exact" w:val="41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193F" w:rsidRPr="008C2E15" w:rsidRDefault="00277458" w:rsidP="001A0BF3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 w:rsidRPr="0027745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Необращения</w:t>
            </w:r>
            <w:r w:rsidRPr="00277458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Default="0024193F" w:rsidP="00D446E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93F" w:rsidRPr="001C4221" w:rsidRDefault="0024193F" w:rsidP="00D446E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D446E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193F" w:rsidRPr="001C4221" w:rsidRDefault="0024193F" w:rsidP="00D446E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D446E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Pr="00813C83" w:rsidRDefault="0024193F" w:rsidP="00D446E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Default="0024193F" w:rsidP="00D446E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-100,00</w:t>
            </w:r>
          </w:p>
        </w:tc>
      </w:tr>
      <w:tr w:rsidR="0024193F" w:rsidRPr="00B52826" w:rsidTr="00277458">
        <w:trPr>
          <w:trHeight w:hRule="exact" w:val="29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193F" w:rsidRPr="00B52826" w:rsidRDefault="0024193F" w:rsidP="000832E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Общий итог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Pr="008B479E" w:rsidRDefault="0024193F" w:rsidP="008B47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B47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193F" w:rsidRPr="008B479E" w:rsidRDefault="0024193F" w:rsidP="008B47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B47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193F" w:rsidRPr="008B479E" w:rsidRDefault="0024193F" w:rsidP="008B47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B47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Pr="008B479E" w:rsidRDefault="0024193F" w:rsidP="008B47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B47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-44,58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193F" w:rsidRPr="008B479E" w:rsidRDefault="0024193F" w:rsidP="008B47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B479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-45,24</w:t>
            </w:r>
          </w:p>
        </w:tc>
      </w:tr>
    </w:tbl>
    <w:p w:rsidR="00B52826" w:rsidRDefault="00B52826" w:rsidP="002F13C1">
      <w:pPr>
        <w:spacing w:after="0" w:line="276" w:lineRule="auto"/>
      </w:pPr>
    </w:p>
    <w:p w:rsidR="001C121B" w:rsidRDefault="00202085" w:rsidP="002F13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663B">
        <w:rPr>
          <w:rFonts w:ascii="Times New Roman" w:hAnsi="Times New Roman" w:cs="Times New Roman"/>
          <w:sz w:val="28"/>
          <w:szCs w:val="28"/>
        </w:rPr>
        <w:t xml:space="preserve"> </w:t>
      </w:r>
      <w:r w:rsidR="0047663B">
        <w:rPr>
          <w:rFonts w:ascii="Times New Roman" w:hAnsi="Times New Roman" w:cs="Times New Roman"/>
          <w:sz w:val="28"/>
          <w:szCs w:val="28"/>
        </w:rPr>
        <w:tab/>
      </w:r>
      <w:r w:rsidR="0047663B" w:rsidRPr="0047663B">
        <w:rPr>
          <w:rFonts w:ascii="Times New Roman" w:hAnsi="Times New Roman" w:cs="Times New Roman"/>
          <w:sz w:val="28"/>
          <w:szCs w:val="28"/>
        </w:rPr>
        <w:t>Анализ поступившей корреспонденции показал следующее:</w:t>
      </w:r>
    </w:p>
    <w:p w:rsidR="0047663B" w:rsidRDefault="0047663B" w:rsidP="004766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63B">
        <w:rPr>
          <w:rFonts w:ascii="Times New Roman" w:hAnsi="Times New Roman" w:cs="Times New Roman"/>
          <w:b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обращений (84) на 44,00% по отношению к периоду 2022 года (150), в сравнении с периодом 2021 года (153) отмечено </w:t>
      </w:r>
      <w:r w:rsidR="002273FA" w:rsidRPr="0047663B">
        <w:rPr>
          <w:rFonts w:ascii="Times New Roman" w:hAnsi="Times New Roman" w:cs="Times New Roman"/>
          <w:b/>
          <w:sz w:val="28"/>
          <w:szCs w:val="28"/>
        </w:rPr>
        <w:t xml:space="preserve">снижение </w:t>
      </w:r>
      <w:r w:rsidR="002273FA">
        <w:rPr>
          <w:rFonts w:ascii="Times New Roman" w:hAnsi="Times New Roman" w:cs="Times New Roman"/>
          <w:b/>
          <w:sz w:val="28"/>
          <w:szCs w:val="28"/>
        </w:rPr>
        <w:t>на</w:t>
      </w:r>
      <w:r w:rsidRPr="0047663B">
        <w:rPr>
          <w:rFonts w:ascii="Times New Roman" w:hAnsi="Times New Roman" w:cs="Times New Roman"/>
          <w:sz w:val="28"/>
          <w:szCs w:val="28"/>
        </w:rPr>
        <w:t xml:space="preserve"> 45,10%;</w:t>
      </w:r>
    </w:p>
    <w:p w:rsidR="0047663B" w:rsidRDefault="0047663B" w:rsidP="00227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73FA">
        <w:rPr>
          <w:rFonts w:ascii="Times New Roman" w:hAnsi="Times New Roman" w:cs="Times New Roman"/>
          <w:b/>
          <w:sz w:val="28"/>
          <w:szCs w:val="28"/>
        </w:rPr>
        <w:t xml:space="preserve">уменьшилось </w:t>
      </w:r>
      <w:r>
        <w:rPr>
          <w:rFonts w:ascii="Times New Roman" w:hAnsi="Times New Roman" w:cs="Times New Roman"/>
          <w:sz w:val="28"/>
          <w:szCs w:val="28"/>
        </w:rPr>
        <w:t xml:space="preserve">количество запросов информации (8) на </w:t>
      </w:r>
      <w:r w:rsidR="002273FA">
        <w:rPr>
          <w:rFonts w:ascii="Times New Roman" w:hAnsi="Times New Roman" w:cs="Times New Roman"/>
          <w:sz w:val="28"/>
          <w:szCs w:val="28"/>
        </w:rPr>
        <w:t>0,5 раза и на 0,53 в сравнении с III кварталом 2022 (16) и 2021 (15) годов;</w:t>
      </w:r>
    </w:p>
    <w:p w:rsidR="002273FA" w:rsidRDefault="002273FA" w:rsidP="00227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73FA">
        <w:rPr>
          <w:rFonts w:ascii="Times New Roman" w:hAnsi="Times New Roman" w:cs="Times New Roman"/>
          <w:b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 количество необращений (0) на 100,00 % относительно сопоставимого периода 2022 года (4</w:t>
      </w:r>
      <w:r w:rsidR="005076B2">
        <w:rPr>
          <w:rFonts w:ascii="Times New Roman" w:hAnsi="Times New Roman" w:cs="Times New Roman"/>
          <w:sz w:val="28"/>
          <w:szCs w:val="28"/>
        </w:rPr>
        <w:t>), в</w:t>
      </w:r>
      <w:r>
        <w:rPr>
          <w:rFonts w:ascii="Times New Roman" w:hAnsi="Times New Roman" w:cs="Times New Roman"/>
          <w:sz w:val="28"/>
          <w:szCs w:val="28"/>
        </w:rPr>
        <w:t xml:space="preserve"> сравнении с </w:t>
      </w:r>
      <w:r w:rsidRPr="002273FA">
        <w:rPr>
          <w:rFonts w:ascii="Times New Roman" w:hAnsi="Times New Roman" w:cs="Times New Roman"/>
          <w:sz w:val="28"/>
          <w:szCs w:val="28"/>
        </w:rPr>
        <w:t>III кварталом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8D365C">
        <w:rPr>
          <w:rFonts w:ascii="Times New Roman" w:hAnsi="Times New Roman" w:cs="Times New Roman"/>
          <w:sz w:val="28"/>
          <w:szCs w:val="28"/>
        </w:rPr>
        <w:t xml:space="preserve"> </w:t>
      </w:r>
      <w:r w:rsidR="008D365C" w:rsidRPr="006F7B03">
        <w:rPr>
          <w:rFonts w:ascii="Times New Roman" w:hAnsi="Times New Roman" w:cs="Times New Roman"/>
          <w:b/>
          <w:sz w:val="28"/>
          <w:szCs w:val="28"/>
          <w:u w:val="single"/>
        </w:rPr>
        <w:t>ровно</w:t>
      </w:r>
      <w:r>
        <w:rPr>
          <w:rFonts w:ascii="Times New Roman" w:hAnsi="Times New Roman" w:cs="Times New Roman"/>
          <w:sz w:val="28"/>
          <w:szCs w:val="28"/>
        </w:rPr>
        <w:t xml:space="preserve"> (0)</w:t>
      </w:r>
      <w:r w:rsidR="00412B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028" w:rsidRDefault="008F1028" w:rsidP="002273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028" w:rsidRDefault="008F1028" w:rsidP="008F1028">
      <w:pPr>
        <w:pStyle w:val="Default"/>
        <w:jc w:val="both"/>
        <w:rPr>
          <w:sz w:val="18"/>
          <w:szCs w:val="18"/>
        </w:rPr>
      </w:pPr>
      <w:r>
        <w:rPr>
          <w:sz w:val="14"/>
          <w:szCs w:val="14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 xml:space="preserve">Обращение –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 </w:t>
      </w:r>
    </w:p>
    <w:p w:rsidR="008F1028" w:rsidRDefault="008F1028" w:rsidP="008F1028">
      <w:pPr>
        <w:pStyle w:val="Default"/>
        <w:jc w:val="both"/>
        <w:rPr>
          <w:sz w:val="18"/>
          <w:szCs w:val="18"/>
        </w:rPr>
      </w:pPr>
      <w:r>
        <w:rPr>
          <w:sz w:val="12"/>
          <w:szCs w:val="12"/>
        </w:rPr>
        <w:t xml:space="preserve">2 </w:t>
      </w:r>
      <w:r>
        <w:rPr>
          <w:rFonts w:ascii="Times New Roman" w:hAnsi="Times New Roman" w:cs="Times New Roman"/>
          <w:sz w:val="18"/>
          <w:szCs w:val="18"/>
        </w:rPr>
        <w:t xml:space="preserve">Запрос информации – обращение пользователя информацией в устной или письменной форме,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органа. </w:t>
      </w:r>
    </w:p>
    <w:p w:rsidR="006B79ED" w:rsidRDefault="008F1028" w:rsidP="008F10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12"/>
          <w:szCs w:val="12"/>
        </w:rPr>
        <w:t xml:space="preserve">3 </w:t>
      </w:r>
      <w:r>
        <w:rPr>
          <w:rFonts w:ascii="Times New Roman" w:hAnsi="Times New Roman" w:cs="Times New Roman"/>
          <w:sz w:val="18"/>
          <w:szCs w:val="18"/>
        </w:rPr>
        <w:t>Необращение - текст без изложения вопроса, не соответствующий требованиям, предъявляемым Федеральным законом «О порядке рассмотрения обращений граждан Российской Федерации» к обращениям, либо направляемый для ознакомления, либо содержащий поздравление, соболезнование, либо положительную оценку деятельности, коммерческое предложение, либо просьбу, не основанную на законодательстве, либо состоящий из ссылок на содержание страниц в сети Интернет, а также направленные журналы, газеты, книги, буклеты, листовки, рукописи, аудио- и видеоматериалы или иная продукция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t xml:space="preserve"> </w:t>
      </w:r>
    </w:p>
    <w:p w:rsidR="001C121B" w:rsidRDefault="001C121B" w:rsidP="002F13C1">
      <w:pPr>
        <w:spacing w:after="0" w:line="276" w:lineRule="auto"/>
      </w:pPr>
    </w:p>
    <w:p w:rsidR="001C121B" w:rsidRDefault="001C121B" w:rsidP="002F13C1">
      <w:pPr>
        <w:spacing w:after="0" w:line="276" w:lineRule="auto"/>
      </w:pPr>
    </w:p>
    <w:p w:rsidR="001C121B" w:rsidRDefault="001C121B" w:rsidP="001C12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1B">
        <w:rPr>
          <w:rFonts w:ascii="Times New Roman" w:hAnsi="Times New Roman" w:cs="Times New Roman"/>
          <w:b/>
          <w:sz w:val="28"/>
          <w:szCs w:val="28"/>
        </w:rPr>
        <w:t>2. Форма поступления обращений</w:t>
      </w:r>
    </w:p>
    <w:p w:rsidR="001C121B" w:rsidRDefault="001C121B" w:rsidP="001C12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34" w:rsidRDefault="00474234" w:rsidP="00474234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отчетном периоде н</w:t>
      </w:r>
      <w:r w:rsidR="00465502" w:rsidRPr="0024280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аибольшее количество </w:t>
      </w:r>
      <w:r w:rsidR="006E0ECB" w:rsidRPr="0024280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обращений 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44,04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</w:t>
      </w:r>
      <w:r w:rsidR="006E0ECB" w:rsidRPr="0047423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поступило</w:t>
      </w:r>
      <w:r w:rsidR="00465502" w:rsidRPr="0024280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655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форме электронного документа</w:t>
      </w:r>
      <w:r w:rsidR="00465502" w:rsidRPr="002F1E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 их доля в письменной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устной формах составила 35,71</w:t>
      </w:r>
      <w:r w:rsid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 и 20,23%.</w:t>
      </w:r>
    </w:p>
    <w:p w:rsidR="006E0ECB" w:rsidRDefault="006E0ECB" w:rsidP="00465502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C121B" w:rsidRDefault="006E0ECB" w:rsidP="006E0ECB">
      <w:pPr>
        <w:tabs>
          <w:tab w:val="left" w:pos="7680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E0ECB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6E0ECB" w:rsidRDefault="006E0ECB" w:rsidP="006E0ECB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Информация о количестве обращений, поступивших </w:t>
      </w:r>
    </w:p>
    <w:p w:rsidR="006E0ECB" w:rsidRPr="006E0ECB" w:rsidRDefault="006E0ECB" w:rsidP="006E0ECB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E0ECB">
        <w:t xml:space="preserve"> </w:t>
      </w:r>
      <w:r w:rsidRPr="006E0ECB">
        <w:rPr>
          <w:rFonts w:ascii="Times New Roman" w:hAnsi="Times New Roman" w:cs="Times New Roman"/>
          <w:i/>
          <w:sz w:val="24"/>
          <w:szCs w:val="24"/>
        </w:rPr>
        <w:t>III квартале 2021-2023 гг</w:t>
      </w:r>
      <w:r>
        <w:rPr>
          <w:rFonts w:ascii="Times New Roman" w:hAnsi="Times New Roman" w:cs="Times New Roman"/>
          <w:i/>
          <w:sz w:val="24"/>
          <w:szCs w:val="24"/>
        </w:rPr>
        <w:t>., с распределением по формам поступления</w:t>
      </w:r>
    </w:p>
    <w:p w:rsidR="001C121B" w:rsidRDefault="001C121B" w:rsidP="002F13C1">
      <w:pPr>
        <w:spacing w:after="0" w:line="276" w:lineRule="auto"/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134"/>
        <w:gridCol w:w="1134"/>
        <w:gridCol w:w="1418"/>
        <w:gridCol w:w="1417"/>
      </w:tblGrid>
      <w:tr w:rsidR="00465502" w:rsidRPr="001C121B" w:rsidTr="00465502">
        <w:trPr>
          <w:trHeight w:hRule="exact"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Форма поступления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502" w:rsidRPr="001C121B" w:rsidRDefault="00465502" w:rsidP="001C12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 квартал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502" w:rsidRPr="001C121B" w:rsidRDefault="00465502" w:rsidP="001C12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 квартал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502" w:rsidRPr="001C121B" w:rsidRDefault="00465502" w:rsidP="001C12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 квартал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jc w:val="center"/>
              <w:rPr>
                <w:rFonts w:ascii="Times New Roman" w:hAnsi="Times New Roman" w:cs="Times New Roman"/>
              </w:rPr>
            </w:pPr>
            <w:r w:rsidRPr="001C121B">
              <w:rPr>
                <w:rFonts w:ascii="Times New Roman" w:hAnsi="Times New Roman" w:cs="Times New Roman"/>
              </w:rPr>
              <w:t>Динамика 2023г. / 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jc w:val="center"/>
              <w:rPr>
                <w:rFonts w:ascii="Times New Roman" w:hAnsi="Times New Roman" w:cs="Times New Roman"/>
              </w:rPr>
            </w:pPr>
            <w:r w:rsidRPr="001C121B">
              <w:rPr>
                <w:rFonts w:ascii="Times New Roman" w:hAnsi="Times New Roman" w:cs="Times New Roman"/>
              </w:rPr>
              <w:t>Динамика 2023г. / 2021г.</w:t>
            </w:r>
          </w:p>
        </w:tc>
      </w:tr>
      <w:tr w:rsidR="00465502" w:rsidRPr="001C121B" w:rsidTr="00465502">
        <w:trPr>
          <w:trHeight w:hRule="exact"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46550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В письменной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61 (63)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89 (99)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30 (34)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- 66,29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-50,82</w:t>
            </w:r>
          </w:p>
        </w:tc>
      </w:tr>
      <w:tr w:rsidR="00465502" w:rsidRPr="001C121B" w:rsidTr="00465502">
        <w:trPr>
          <w:trHeight w:hRule="exact"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502" w:rsidRDefault="00465502" w:rsidP="0046550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форме электронного документа</w:t>
            </w:r>
          </w:p>
          <w:p w:rsidR="00465502" w:rsidRDefault="00465502" w:rsidP="0046550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465502" w:rsidRPr="001C121B" w:rsidRDefault="00465502" w:rsidP="0046550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электронногоэлектронны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37 (38)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33 (37)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37 (39)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0,00</w:t>
            </w:r>
          </w:p>
        </w:tc>
      </w:tr>
      <w:tr w:rsidR="00465502" w:rsidRPr="001C121B" w:rsidTr="00465502">
        <w:trPr>
          <w:trHeight w:hRule="exact" w:val="4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устной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55 (56)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28 (36)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17 (22)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-39,29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-69,09</w:t>
            </w:r>
          </w:p>
        </w:tc>
      </w:tr>
      <w:tr w:rsidR="00465502" w:rsidRPr="001C121B" w:rsidTr="00465502">
        <w:trPr>
          <w:trHeight w:hRule="exact" w:val="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502" w:rsidRPr="001C121B" w:rsidRDefault="00465502" w:rsidP="001C121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Общий итог: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153 (157)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46550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150</w:t>
            </w:r>
            <w:r w:rsidRPr="0046550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(172)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46550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84 (95)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502" w:rsidRPr="001C121B" w:rsidRDefault="00465502" w:rsidP="001C12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-45,10</w:t>
            </w:r>
          </w:p>
        </w:tc>
      </w:tr>
    </w:tbl>
    <w:p w:rsidR="0078553B" w:rsidRDefault="0078553B" w:rsidP="008F102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8553B" w:rsidRDefault="0078553B" w:rsidP="006E0ECB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результатам анализа данных, отраженных в таблице 2, отмечено следующее: </w:t>
      </w:r>
    </w:p>
    <w:p w:rsidR="005076B2" w:rsidRDefault="005076B2" w:rsidP="006E0ECB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7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уменьшилось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количество поступивших обращений в письменной форме</w:t>
      </w:r>
    </w:p>
    <w:p w:rsidR="0078553B" w:rsidRDefault="005076B2" w:rsidP="005076B2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(30) на 66,29% в сравнении </w:t>
      </w:r>
      <w:r w:rsid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 </w:t>
      </w:r>
      <w:r w:rsidR="006F7B03" w:rsidRPr="005076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III</w:t>
      </w:r>
      <w:r w:rsidRPr="005076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кварталом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года (89)</w:t>
      </w:r>
      <w:r w:rsid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по отношению к сопоставимому периоду 2021 года (61)   установлено снижение на 50,82%;</w:t>
      </w:r>
    </w:p>
    <w:p w:rsidR="006F7B03" w:rsidRDefault="006F7B03" w:rsidP="006F7B03">
      <w:pPr>
        <w:widowControl w:val="0"/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6F7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увеличилось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F7B0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количество поступивших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форме электронного документа (37) относительно периода 2022 года (33) на 12,12 %, по отношению к сопоставимому периоду 2021 года </w:t>
      </w:r>
      <w:r w:rsidRPr="006F7B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ровно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(37);</w:t>
      </w:r>
    </w:p>
    <w:p w:rsidR="006F7B03" w:rsidRDefault="006F7B03" w:rsidP="0076735A">
      <w:pPr>
        <w:widowControl w:val="0"/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7673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изменилось в сторону уменьшения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количество поступивших обращений в уст</w:t>
      </w:r>
      <w:r w:rsidR="007673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ной форме (17) на 39,29% и 69,09 в сравнении с </w:t>
      </w:r>
      <w:r w:rsidR="0076735A" w:rsidRPr="007673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III кварталом 2022 года</w:t>
      </w:r>
      <w:r w:rsidR="007673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(28) и 2021 (55) годов.</w:t>
      </w:r>
    </w:p>
    <w:p w:rsidR="0076735A" w:rsidRDefault="0076735A" w:rsidP="0076735A">
      <w:pPr>
        <w:widowControl w:val="0"/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6735A" w:rsidRPr="005F75BC" w:rsidRDefault="0076735A" w:rsidP="005F75BC">
      <w:pPr>
        <w:pStyle w:val="ab"/>
        <w:widowControl w:val="0"/>
        <w:numPr>
          <w:ilvl w:val="0"/>
          <w:numId w:val="3"/>
        </w:numPr>
        <w:tabs>
          <w:tab w:val="left" w:pos="91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5F7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Каналы поступления обращений</w:t>
      </w:r>
    </w:p>
    <w:p w:rsidR="006F7B03" w:rsidRDefault="006F7B03" w:rsidP="006F7B03">
      <w:pPr>
        <w:widowControl w:val="0"/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E0ECB" w:rsidRPr="006E0ECB" w:rsidRDefault="0076735A" w:rsidP="001A746A">
      <w:pPr>
        <w:widowControl w:val="0"/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="001A74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Наибольшее количество обращений поступило в форме электронного документа 37 обращений (44,04%), 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 них в интернет – приемную официального сайта администрации города Радужный </w:t>
      </w:r>
      <w:r w:rsidR="006E0ECB" w:rsidRPr="00426D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https://www.admrad.ru/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поступило 22 обращения (59,00</w:t>
      </w:r>
      <w:r w:rsidR="00426D58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%), 7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 (18,92%) поступили на электронный адрес администрации города Радужный, 8 </w:t>
      </w:r>
      <w:r w:rsidR="00426D58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обращений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граждан поступило</w:t>
      </w:r>
      <w:r w:rsidR="005F75BC" w:rsidRPr="005F75BC">
        <w:t xml:space="preserve"> </w:t>
      </w:r>
      <w:r w:rsidR="005F75BC" w:rsidRPr="005F75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государственных, муниципальных и иных органов</w:t>
      </w:r>
      <w:r w:rsidR="006E0ECB" w:rsidRPr="005F75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26D5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каналам электронного обмена (межведомственный электронный документооборот).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6E0ECB" w:rsidRPr="006E0ECB" w:rsidRDefault="005F75BC" w:rsidP="006E0ECB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письменной форме в III </w:t>
      </w:r>
      <w:r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квартале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2023 года поступило 30 обращений, что составило 35,71%, из которых доставлено лично - 20 (67%), почтовым отправлением - 4 (13,33%), 6 обращений для рассмотрения по компетенции </w:t>
      </w:r>
      <w:r w:rsidR="006E0ECB" w:rsidRPr="006E0E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поступило от государственных, муниципальных и иных органов</w:t>
      </w:r>
      <w:r w:rsidRPr="005F75BC">
        <w:t xml:space="preserve"> </w:t>
      </w:r>
      <w:r w:rsidRPr="005F75B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каналам электронного обмена (межведомственный электронный документооборот).</w:t>
      </w:r>
    </w:p>
    <w:p w:rsidR="005F75BC" w:rsidRDefault="005F75BC" w:rsidP="005F75BC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5F75BC" w:rsidRDefault="003E52E6" w:rsidP="008F1028">
      <w:pPr>
        <w:pStyle w:val="ab"/>
        <w:widowControl w:val="0"/>
        <w:numPr>
          <w:ilvl w:val="0"/>
          <w:numId w:val="3"/>
        </w:numPr>
        <w:tabs>
          <w:tab w:val="left" w:pos="744"/>
          <w:tab w:val="left" w:pos="24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3E5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Характеристика запросов информации, поступивших Главе города, заместителям Главы города, в администрацию города</w:t>
      </w:r>
    </w:p>
    <w:p w:rsidR="00A952BB" w:rsidRDefault="00A952BB" w:rsidP="00EC0E85">
      <w:pPr>
        <w:pStyle w:val="ab"/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A952BB" w:rsidRDefault="00EC0E85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="00A952BB" w:rsidRPr="00EC0E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анализируемом периоде Главе города, заместителям Главы города, в администрацию города направлено 8 запросов информации </w:t>
      </w:r>
      <w:r w:rsidRPr="00EC0E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02.05.2006 № 59-ФЗ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 порядке рассмотрения обращений граждан Российской Федерации», что в </w:t>
      </w:r>
      <w:r w:rsidR="00C002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0,50 раз и в 0,53 раз </w:t>
      </w:r>
      <w:r w:rsidR="00C002F2" w:rsidRPr="00C00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меньше, </w:t>
      </w:r>
      <w:r w:rsidR="00C002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чем в аналогичные периоды 2022 (16) и 2021 (15) годов.</w:t>
      </w:r>
    </w:p>
    <w:p w:rsidR="00B25432" w:rsidRDefault="00C002F2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Запросы информации, необходимой для рассмотрения обращений граждан, чаще всего поступали из</w:t>
      </w:r>
      <w:r w:rsidR="001C44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(от)</w:t>
      </w:r>
      <w:r w:rsidR="00B254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C002F2" w:rsidRDefault="00B25432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-</w:t>
      </w:r>
      <w:r w:rsidR="00C002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70D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епартамента дорожного хозяйства и транспорта ХМАО-Югры</w:t>
      </w:r>
      <w:r w:rsidR="001C44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по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 ремонта дороги по ул. Индустриальная;</w:t>
      </w:r>
    </w:p>
    <w:p w:rsidR="00B25432" w:rsidRDefault="00E70D70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- д</w:t>
      </w:r>
      <w:r w:rsidR="00B254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епартамента промышленности ХМАО-Югры</w:t>
      </w:r>
      <w:r w:rsidR="001C44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B254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 возможности реализации сувенирной продукции ИП;</w:t>
      </w:r>
    </w:p>
    <w:p w:rsidR="00B25432" w:rsidRDefault="00E70D70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- д</w:t>
      </w:r>
      <w:r w:rsidR="00B254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епартамента внутренней политики ХМАО-Югры</w:t>
      </w:r>
      <w:r w:rsidR="001C44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B254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 публикации информации;</w:t>
      </w:r>
    </w:p>
    <w:p w:rsidR="00B25432" w:rsidRDefault="00E70D70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- д</w:t>
      </w:r>
      <w:r w:rsidR="00B254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епартамент</w:t>
      </w:r>
      <w:r w:rsidR="001C44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B254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строительства и </w:t>
      </w:r>
      <w:r w:rsidR="007F2C4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жилищно-коммунального комплекса</w:t>
      </w:r>
      <w:r w:rsidR="001C44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7F2C4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вопросу отопительного сезона;</w:t>
      </w:r>
    </w:p>
    <w:p w:rsidR="00B25432" w:rsidRDefault="00B25432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-  уполномоченного по правам человека ХМАО-Югры</w:t>
      </w:r>
      <w:r w:rsidR="001C44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вопросу реализации жилищных прав заявителя;</w:t>
      </w:r>
    </w:p>
    <w:p w:rsidR="001C446F" w:rsidRDefault="00B25432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E70D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="007F2C4C" w:rsidRPr="00E70D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="00E70D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 w:rsidR="00E70D70" w:rsidRPr="00E70D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</w:t>
      </w:r>
      <w:r w:rsidR="00E70D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авительства</w:t>
      </w:r>
      <w:r w:rsidR="007F2C4C" w:rsidRPr="00E70D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C446F" w:rsidRPr="00E70D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ХМАО-</w:t>
      </w:r>
      <w:r w:rsidR="00E70D70" w:rsidRPr="00E70D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Югры, по</w:t>
      </w:r>
      <w:r w:rsidR="007F2C4C" w:rsidRPr="00E70D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вопросу работы медицинских учреждений и их сотрудников.</w:t>
      </w:r>
    </w:p>
    <w:p w:rsidR="001C446F" w:rsidRDefault="001C446F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25432" w:rsidRDefault="001C446F" w:rsidP="001C446F">
      <w:pPr>
        <w:pStyle w:val="ab"/>
        <w:widowControl w:val="0"/>
        <w:numPr>
          <w:ilvl w:val="0"/>
          <w:numId w:val="3"/>
        </w:numPr>
        <w:tabs>
          <w:tab w:val="left" w:pos="744"/>
          <w:tab w:val="left" w:pos="24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1C4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Динамика поступления повторных обращений</w:t>
      </w:r>
    </w:p>
    <w:p w:rsidR="001C446F" w:rsidRDefault="001C446F" w:rsidP="001C446F">
      <w:pPr>
        <w:pStyle w:val="ab"/>
        <w:widowControl w:val="0"/>
        <w:tabs>
          <w:tab w:val="left" w:pos="744"/>
          <w:tab w:val="left" w:pos="2475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1C446F" w:rsidRDefault="001C446F" w:rsidP="001C446F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1C446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III квартале 2023 года отмечено увеличение количества повторных обращений, направленных Главе города, заместителям Главы города, в администрацию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(4)</w:t>
      </w:r>
      <w:r w:rsidR="007A749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D2C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4</w:t>
      </w:r>
      <w:r w:rsidR="007A749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отношению к III кварталу 2022 (1) и </w:t>
      </w:r>
      <w:r w:rsidRPr="007A749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2021 (</w:t>
      </w:r>
      <w:r w:rsidR="007A7494" w:rsidRPr="007A749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</w:t>
      </w:r>
      <w:r w:rsidRPr="007A749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годов.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1C446F" w:rsidRDefault="001C446F" w:rsidP="001C446F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="006421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повторных обращениях</w:t>
      </w:r>
      <w:r w:rsidR="00F952F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заявители выражали вопросы:</w:t>
      </w:r>
    </w:p>
    <w:p w:rsidR="00F952FF" w:rsidRDefault="00F952FF" w:rsidP="001C446F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- об оформлении опекунства или приёмной семьи (обращение направлено по компетенции в УСЗН, опеки и попечительства);</w:t>
      </w:r>
    </w:p>
    <w:p w:rsidR="00F952FF" w:rsidRDefault="00F952FF" w:rsidP="001C446F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- по вопросу работоспособности полотенцесушителя;</w:t>
      </w:r>
    </w:p>
    <w:p w:rsidR="00070396" w:rsidRDefault="00070396" w:rsidP="001C446F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- по вопросу транспортной доступности;</w:t>
      </w:r>
    </w:p>
    <w:p w:rsidR="00070396" w:rsidRDefault="00070396" w:rsidP="001C446F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>- по вопросу фауны на озерах.</w:t>
      </w:r>
    </w:p>
    <w:p w:rsidR="00070396" w:rsidRDefault="00070396" w:rsidP="001C446F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1C446F" w:rsidRPr="001C446F" w:rsidRDefault="00F952FF" w:rsidP="001C446F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B25432" w:rsidRPr="00EC0E85" w:rsidRDefault="00B25432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952BB" w:rsidRPr="00EC0E85" w:rsidRDefault="00A952BB" w:rsidP="00EC0E85">
      <w:pPr>
        <w:widowControl w:val="0"/>
        <w:tabs>
          <w:tab w:val="left" w:pos="744"/>
          <w:tab w:val="left" w:pos="247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952BB" w:rsidRDefault="00F742A3" w:rsidP="00F742A3">
      <w:pPr>
        <w:pStyle w:val="ab"/>
        <w:widowControl w:val="0"/>
        <w:numPr>
          <w:ilvl w:val="0"/>
          <w:numId w:val="3"/>
        </w:numPr>
        <w:tabs>
          <w:tab w:val="left" w:pos="744"/>
          <w:tab w:val="left" w:pos="24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lastRenderedPageBreak/>
        <w:t>Динамика поступления коллективных обращений</w:t>
      </w:r>
    </w:p>
    <w:p w:rsidR="00F742A3" w:rsidRDefault="00F742A3" w:rsidP="00F742A3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5F75BC" w:rsidRDefault="00F742A3" w:rsidP="003E143A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742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анализируемом периоде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гражданами 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направлено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коллективных обращения, что 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составило </w:t>
      </w:r>
      <w:r w:rsidR="003E143A" w:rsidRP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4,76% 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общег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 объема поступивших обращений. Отмечено </w:t>
      </w:r>
      <w:r w:rsidR="006B1AF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уменьшение 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количества обращений на </w:t>
      </w:r>
      <w:r w:rsidR="002D2C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75 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 и </w:t>
      </w:r>
      <w:r w:rsidR="001F28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20 </w:t>
      </w:r>
      <w:r w:rsidR="003E143A" w:rsidRPr="001F28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относительно III квартала 2022 (</w:t>
      </w:r>
      <w:r w:rsidR="000F20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16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 и </w:t>
      </w:r>
      <w:r w:rsidR="003E143A" w:rsidRPr="001F28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2021 (</w:t>
      </w:r>
      <w:r w:rsidR="00F436C4" w:rsidRPr="001F28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</w:t>
      </w:r>
      <w:r w:rsidR="003E143A" w:rsidRPr="001F281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годов.</w:t>
      </w:r>
      <w:r w:rsidR="003E143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52064" w:rsidRDefault="00C52064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Тематика</w:t>
      </w:r>
      <w:r w:rsidR="002D2C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коллективных обращений сводится к вопросам:</w:t>
      </w:r>
    </w:p>
    <w:p w:rsidR="00C52064" w:rsidRDefault="00C52064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устранения причины скопления сточных вод;</w:t>
      </w:r>
    </w:p>
    <w:p w:rsidR="00C52064" w:rsidRDefault="00C52064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предоставлении помещения для учебно-тренировочного процесса команды пожилых людей г. Радужного;</w:t>
      </w:r>
    </w:p>
    <w:p w:rsidR="00C52064" w:rsidRDefault="00625F07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о</w:t>
      </w:r>
      <w:r w:rsidR="00C520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проведении капитального ремонта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дома с утеплением фасада;</w:t>
      </w:r>
    </w:p>
    <w:p w:rsidR="00625F07" w:rsidRDefault="00625F07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жалоба на бездействие управляющей компании по вопросу циркуляции горячей воды. </w:t>
      </w:r>
    </w:p>
    <w:p w:rsidR="00625F07" w:rsidRDefault="00625F07" w:rsidP="00C52064">
      <w:pPr>
        <w:widowControl w:val="0"/>
        <w:tabs>
          <w:tab w:val="left" w:pos="744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25F07" w:rsidRDefault="00625F07" w:rsidP="00625F07">
      <w:pPr>
        <w:pStyle w:val="ab"/>
        <w:widowControl w:val="0"/>
        <w:numPr>
          <w:ilvl w:val="0"/>
          <w:numId w:val="3"/>
        </w:numPr>
        <w:tabs>
          <w:tab w:val="left" w:pos="7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625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Динамика поступления обращений для рас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смотрения из других</w:t>
      </w:r>
    </w:p>
    <w:p w:rsidR="00625F07" w:rsidRPr="00625F07" w:rsidRDefault="00625F07" w:rsidP="00625F07">
      <w:pPr>
        <w:widowControl w:val="0"/>
        <w:tabs>
          <w:tab w:val="left" w:pos="7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625F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государственных органов, органов местного самоуправления или от иных должностных лиц</w:t>
      </w:r>
    </w:p>
    <w:p w:rsidR="00F742A3" w:rsidRDefault="00F742A3" w:rsidP="005F75B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64B65" w:rsidRDefault="00850BD4" w:rsidP="00850BD4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50B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850BD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отчетный период из государственных органов, от должностных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соответствии со 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статьей </w:t>
      </w:r>
      <w:r w:rsidR="00D57ADD" w:rsidRPr="00D74D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="005E3BD1" w:rsidRPr="00D74D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 № 59-</w:t>
      </w:r>
      <w:r w:rsidR="00D57ADD" w:rsidRPr="00D74D2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ФЗ 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администрацию </w:t>
      </w:r>
      <w:r w:rsidR="00565E2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города 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поступило на рассмотрение 14 обращений (16,66 % от общего количества поступивших обра</w:t>
      </w:r>
      <w:r w:rsidR="00764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щений). Относительно аналогичного периода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</w:t>
      </w:r>
      <w:r w:rsidR="00764B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года </w:t>
      </w:r>
      <w:r w:rsidR="00D57AD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(47) </w:t>
      </w:r>
    </w:p>
    <w:p w:rsidR="00D57ADD" w:rsidRPr="00764B65" w:rsidRDefault="00D57ADD" w:rsidP="00764B65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установлено снижение на </w:t>
      </w:r>
      <w:r w:rsidR="008131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70,21</w:t>
      </w:r>
      <w:r w:rsidR="008131DE" w:rsidRPr="00A474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</w:t>
      </w:r>
      <w:r w:rsidR="00A4745A" w:rsidRPr="00A474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764B65" w:rsidRPr="00A474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сравнении с 2021 годом (9)</w:t>
      </w:r>
      <w:r w:rsidR="00A4745A" w:rsidRPr="00A474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увеличение</w:t>
      </w:r>
      <w:r w:rsidR="00764B65" w:rsidRPr="00A474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</w:t>
      </w:r>
      <w:r w:rsidR="00A4745A" w:rsidRPr="00A474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55,56</w:t>
      </w:r>
      <w:r w:rsidR="008131DE" w:rsidRPr="00A4745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%.</w:t>
      </w:r>
      <w:r w:rsidR="008131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F948A4" w:rsidRDefault="00F948A4" w:rsidP="00850BD4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</w:t>
      </w:r>
    </w:p>
    <w:p w:rsidR="00F948A4" w:rsidRDefault="00F948A4" w:rsidP="00850BD4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948A4" w:rsidRDefault="00F948A4" w:rsidP="00F948A4">
      <w:pPr>
        <w:pStyle w:val="ab"/>
        <w:widowControl w:val="0"/>
        <w:numPr>
          <w:ilvl w:val="0"/>
          <w:numId w:val="3"/>
        </w:numPr>
        <w:tabs>
          <w:tab w:val="left" w:pos="7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F948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Динамика поступления вопросов, содержащихся в обращениях</w:t>
      </w:r>
    </w:p>
    <w:p w:rsidR="00F948A4" w:rsidRDefault="00F948A4" w:rsidP="00F948A4">
      <w:pPr>
        <w:pStyle w:val="ab"/>
        <w:widowControl w:val="0"/>
        <w:tabs>
          <w:tab w:val="left" w:pos="744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F948A4" w:rsidRPr="004B710E" w:rsidRDefault="004B710E" w:rsidP="004B710E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ab/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Поступившие за отчетный период обращения (84) включают 95 вопросов, из 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них 88,42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% составляют заявления (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), 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3,15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 предложения (</w:t>
      </w:r>
      <w:r w:rsidR="00574C70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8,42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%-жалобы (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="00F948A4"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Pr="004B71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B710E" w:rsidRDefault="004B710E" w:rsidP="004B710E">
      <w:pPr>
        <w:tabs>
          <w:tab w:val="left" w:pos="7680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3</w:t>
      </w:r>
    </w:p>
    <w:p w:rsidR="004B710E" w:rsidRPr="006E0ECB" w:rsidRDefault="004B710E" w:rsidP="004B710E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Информация о количестве вопросов, содержащихся в обращениях, с распределением по видам вопросов </w:t>
      </w:r>
      <w:r w:rsidR="00F61F5F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61F5F" w:rsidRPr="00F61F5F">
        <w:rPr>
          <w:i/>
        </w:rPr>
        <w:t>III</w:t>
      </w:r>
      <w:r w:rsidRPr="00F61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квартал</w:t>
      </w:r>
      <w:r w:rsidRPr="006E0ECB">
        <w:rPr>
          <w:rFonts w:ascii="Times New Roman" w:hAnsi="Times New Roman" w:cs="Times New Roman"/>
          <w:i/>
          <w:sz w:val="24"/>
          <w:szCs w:val="24"/>
        </w:rPr>
        <w:t xml:space="preserve"> 2021-2023 гг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B710E" w:rsidRDefault="004B710E" w:rsidP="004B710E">
      <w:pPr>
        <w:spacing w:after="0" w:line="276" w:lineRule="auto"/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134"/>
        <w:gridCol w:w="1134"/>
        <w:gridCol w:w="1418"/>
        <w:gridCol w:w="1417"/>
      </w:tblGrid>
      <w:tr w:rsidR="004B710E" w:rsidRPr="001C121B" w:rsidTr="001E70B6">
        <w:trPr>
          <w:trHeight w:hRule="exact"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F61F5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Вид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10E" w:rsidRPr="001C121B" w:rsidRDefault="004B710E" w:rsidP="001E70B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 квартал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10E" w:rsidRPr="001C121B" w:rsidRDefault="004B710E" w:rsidP="001E70B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 квартал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10E" w:rsidRPr="001C121B" w:rsidRDefault="004B710E" w:rsidP="001E70B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 квартал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4B710E" w:rsidP="001E70B6">
            <w:pPr>
              <w:jc w:val="center"/>
              <w:rPr>
                <w:rFonts w:ascii="Times New Roman" w:hAnsi="Times New Roman" w:cs="Times New Roman"/>
              </w:rPr>
            </w:pPr>
            <w:r w:rsidRPr="001C121B">
              <w:rPr>
                <w:rFonts w:ascii="Times New Roman" w:hAnsi="Times New Roman" w:cs="Times New Roman"/>
              </w:rPr>
              <w:t>Динамика 2023г. / 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4B710E" w:rsidP="001E70B6">
            <w:pPr>
              <w:jc w:val="center"/>
              <w:rPr>
                <w:rFonts w:ascii="Times New Roman" w:hAnsi="Times New Roman" w:cs="Times New Roman"/>
              </w:rPr>
            </w:pPr>
            <w:r w:rsidRPr="001C121B">
              <w:rPr>
                <w:rFonts w:ascii="Times New Roman" w:hAnsi="Times New Roman" w:cs="Times New Roman"/>
              </w:rPr>
              <w:t>Динамика 2023г. / 2021г.</w:t>
            </w:r>
          </w:p>
        </w:tc>
      </w:tr>
      <w:tr w:rsidR="004B710E" w:rsidRPr="001C121B" w:rsidTr="001E70B6">
        <w:trPr>
          <w:trHeight w:hRule="exact"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F61F5F" w:rsidP="001E70B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195324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10E" w:rsidRPr="00F61F5F" w:rsidRDefault="00F61F5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F5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10E" w:rsidRPr="00F61F5F" w:rsidRDefault="00F61F5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F5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F61F5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- 49,09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195324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-44,00</w:t>
            </w:r>
          </w:p>
        </w:tc>
      </w:tr>
      <w:tr w:rsidR="004B710E" w:rsidRPr="001C121B" w:rsidTr="001E70B6">
        <w:trPr>
          <w:trHeight w:hRule="exact"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10E" w:rsidRDefault="00F61F5F" w:rsidP="001E70B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Предложения</w:t>
            </w:r>
          </w:p>
          <w:p w:rsidR="004B710E" w:rsidRDefault="004B710E" w:rsidP="001E70B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4B710E" w:rsidRPr="001C121B" w:rsidRDefault="004B710E" w:rsidP="001E70B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электронногоэлектронны</w:t>
            </w: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0110E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10E" w:rsidRPr="00F61F5F" w:rsidRDefault="00F61F5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F5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10E" w:rsidRPr="00F61F5F" w:rsidRDefault="00F61F5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F5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F61F5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195324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200,00</w:t>
            </w:r>
          </w:p>
        </w:tc>
      </w:tr>
      <w:tr w:rsidR="004B710E" w:rsidRPr="001C121B" w:rsidTr="001E70B6">
        <w:trPr>
          <w:trHeight w:hRule="exact" w:val="4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F61F5F" w:rsidP="001E70B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Жалобы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0110E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10E" w:rsidRPr="00F61F5F" w:rsidRDefault="00F61F5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F5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710E" w:rsidRPr="00F61F5F" w:rsidRDefault="00F61F5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F5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F61F5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195324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300,00</w:t>
            </w:r>
          </w:p>
        </w:tc>
      </w:tr>
      <w:tr w:rsidR="004B710E" w:rsidRPr="001C121B" w:rsidTr="001E70B6">
        <w:trPr>
          <w:trHeight w:hRule="exact" w:val="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710E" w:rsidRPr="001C121B" w:rsidRDefault="004B710E" w:rsidP="001E70B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Общий итог: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0110E0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10E" w:rsidRPr="00F61F5F" w:rsidRDefault="00F61F5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F5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710E" w:rsidRPr="00F61F5F" w:rsidRDefault="00F61F5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F61F5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F61F5F" w:rsidP="001E70B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-44,77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10E" w:rsidRPr="001C121B" w:rsidRDefault="00232258" w:rsidP="0023225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37,91</w:t>
            </w:r>
          </w:p>
        </w:tc>
      </w:tr>
    </w:tbl>
    <w:p w:rsidR="004B710E" w:rsidRDefault="004B710E" w:rsidP="004B710E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F67DE" w:rsidRDefault="00BF67DE" w:rsidP="004B710E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F948A4" w:rsidRPr="008C6ED4" w:rsidRDefault="008C6ED4" w:rsidP="008C6ED4">
      <w:pPr>
        <w:pStyle w:val="ab"/>
        <w:widowControl w:val="0"/>
        <w:numPr>
          <w:ilvl w:val="0"/>
          <w:numId w:val="3"/>
        </w:numPr>
        <w:tabs>
          <w:tab w:val="left" w:pos="74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8C6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Характеристика вопросов, содержащихся в обращениях</w:t>
      </w:r>
    </w:p>
    <w:p w:rsidR="00D57ADD" w:rsidRDefault="00D57ADD" w:rsidP="00850BD4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F67DE" w:rsidRPr="00F55CD9" w:rsidRDefault="00D36B73" w:rsidP="00DF5EEC">
      <w:pPr>
        <w:widowControl w:val="0"/>
        <w:spacing w:after="0" w:line="276" w:lineRule="auto"/>
        <w:ind w:right="40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DF5E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отчетном периоде актуальными для жителей </w:t>
      </w:r>
      <w:r w:rsidR="008106A9" w:rsidRPr="00DF5E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города Радужный</w:t>
      </w:r>
      <w:r w:rsidRPr="00DF5EE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стали вопросы 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тематических разделов «</w:t>
      </w:r>
      <w:r w:rsidR="00F55CD9" w:rsidRPr="00DF5EEC">
        <w:rPr>
          <w:rFonts w:ascii="Times New Roman" w:hAnsi="Times New Roman" w:cs="Times New Roman"/>
          <w:color w:val="000000"/>
          <w:sz w:val="28"/>
          <w:szCs w:val="28"/>
        </w:rPr>
        <w:t>Жилищно-коммунальная сфера» (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55CD9" w:rsidRPr="00DF5EEC">
        <w:rPr>
          <w:rFonts w:ascii="Times New Roman" w:hAnsi="Times New Roman" w:cs="Times New Roman"/>
          <w:color w:val="000000"/>
          <w:sz w:val="28"/>
          <w:szCs w:val="28"/>
        </w:rPr>
        <w:t>2 вопроса</w:t>
      </w:r>
      <w:r w:rsidR="00DF5EEC" w:rsidRPr="00DF5EEC">
        <w:rPr>
          <w:rFonts w:ascii="Times New Roman" w:hAnsi="Times New Roman" w:cs="Times New Roman"/>
          <w:color w:val="000000"/>
          <w:sz w:val="28"/>
          <w:szCs w:val="28"/>
        </w:rPr>
        <w:t>, или 54,73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%), «</w:t>
      </w:r>
      <w:r w:rsidR="00F55CD9" w:rsidRPr="00F55CD9">
        <w:rPr>
          <w:rFonts w:ascii="Times New Roman" w:hAnsi="Times New Roman" w:cs="Times New Roman"/>
          <w:color w:val="000000"/>
          <w:sz w:val="28"/>
          <w:szCs w:val="28"/>
        </w:rPr>
        <w:t>Социальная сфера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F5EEC" w:rsidRPr="00DF5EEC">
        <w:rPr>
          <w:rFonts w:ascii="Times New Roman" w:hAnsi="Times New Roman" w:cs="Times New Roman"/>
          <w:color w:val="000000"/>
          <w:sz w:val="28"/>
          <w:szCs w:val="28"/>
        </w:rPr>
        <w:t xml:space="preserve"> (18 </w:t>
      </w:r>
      <w:r w:rsidR="00DF5EEC">
        <w:rPr>
          <w:rFonts w:ascii="Times New Roman" w:hAnsi="Times New Roman" w:cs="Times New Roman"/>
          <w:color w:val="000000"/>
          <w:sz w:val="28"/>
          <w:szCs w:val="28"/>
        </w:rPr>
        <w:t xml:space="preserve">вопросов </w:t>
      </w:r>
      <w:r w:rsidR="00DF5EEC" w:rsidRPr="00DF5EE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EEC" w:rsidRPr="00DF5EEC">
        <w:rPr>
          <w:rFonts w:ascii="Times New Roman" w:hAnsi="Times New Roman" w:cs="Times New Roman"/>
          <w:color w:val="000000"/>
          <w:sz w:val="28"/>
          <w:szCs w:val="28"/>
        </w:rPr>
        <w:t>18,94</w:t>
      </w:r>
      <w:r w:rsidR="00BF67DE" w:rsidRPr="00DF5EEC">
        <w:rPr>
          <w:rFonts w:ascii="Times New Roman" w:hAnsi="Times New Roman" w:cs="Times New Roman"/>
          <w:color w:val="000000"/>
          <w:sz w:val="28"/>
          <w:szCs w:val="28"/>
        </w:rPr>
        <w:t>%).</w:t>
      </w:r>
      <w:r w:rsidR="00BF67DE" w:rsidRPr="00BF6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7DE" w:rsidRPr="00BF67DE">
        <w:rPr>
          <w:rFonts w:ascii="Times New Roman" w:hAnsi="Times New Roman" w:cs="Times New Roman"/>
          <w:color w:val="000000"/>
        </w:rPr>
        <w:t xml:space="preserve"> </w:t>
      </w:r>
    </w:p>
    <w:p w:rsidR="00247663" w:rsidRPr="004B710E" w:rsidRDefault="00247663" w:rsidP="00DF5EEC">
      <w:pPr>
        <w:widowControl w:val="0"/>
        <w:tabs>
          <w:tab w:val="left" w:pos="74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247663" w:rsidRDefault="00190D54" w:rsidP="00247663">
      <w:pPr>
        <w:tabs>
          <w:tab w:val="left" w:pos="7680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5EEC">
        <w:rPr>
          <w:rFonts w:ascii="Times New Roman" w:hAnsi="Times New Roman" w:cs="Times New Roman"/>
          <w:i/>
          <w:sz w:val="24"/>
          <w:szCs w:val="24"/>
        </w:rPr>
        <w:t>Таблица 4</w:t>
      </w:r>
    </w:p>
    <w:p w:rsidR="00190D54" w:rsidRDefault="00190D54" w:rsidP="00247663">
      <w:pPr>
        <w:tabs>
          <w:tab w:val="left" w:pos="7680"/>
        </w:tabs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0D54" w:rsidRDefault="00247663" w:rsidP="00247663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Распределение количества вопросов, </w:t>
      </w:r>
    </w:p>
    <w:p w:rsidR="00247663" w:rsidRPr="006E0ECB" w:rsidRDefault="00247663" w:rsidP="00247663">
      <w:pPr>
        <w:tabs>
          <w:tab w:val="left" w:pos="3105"/>
        </w:tabs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поступивших </w:t>
      </w:r>
      <w:r w:rsidR="00190D54" w:rsidRPr="00190D54">
        <w:rPr>
          <w:rFonts w:ascii="Times New Roman" w:hAnsi="Times New Roman" w:cs="Times New Roman"/>
          <w:i/>
          <w:sz w:val="24"/>
          <w:szCs w:val="24"/>
        </w:rPr>
        <w:t>в III</w:t>
      </w:r>
      <w:r w:rsidRPr="00F61F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квартале</w:t>
      </w:r>
      <w:r w:rsidRPr="006E0ECB">
        <w:rPr>
          <w:rFonts w:ascii="Times New Roman" w:hAnsi="Times New Roman" w:cs="Times New Roman"/>
          <w:i/>
          <w:sz w:val="24"/>
          <w:szCs w:val="24"/>
        </w:rPr>
        <w:t xml:space="preserve"> 2021-2023 </w:t>
      </w:r>
      <w:r w:rsidR="00190D54" w:rsidRPr="006E0ECB">
        <w:rPr>
          <w:rFonts w:ascii="Times New Roman" w:hAnsi="Times New Roman" w:cs="Times New Roman"/>
          <w:i/>
          <w:sz w:val="24"/>
          <w:szCs w:val="24"/>
        </w:rPr>
        <w:t>гг</w:t>
      </w:r>
      <w:r w:rsidR="00190D54">
        <w:rPr>
          <w:rFonts w:ascii="Times New Roman" w:hAnsi="Times New Roman" w:cs="Times New Roman"/>
          <w:i/>
          <w:sz w:val="24"/>
          <w:szCs w:val="24"/>
        </w:rPr>
        <w:t>. по тематическим разделам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7663" w:rsidRDefault="00247663" w:rsidP="00247663">
      <w:pPr>
        <w:spacing w:after="0" w:line="276" w:lineRule="auto"/>
      </w:pP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134"/>
        <w:gridCol w:w="1134"/>
        <w:gridCol w:w="1418"/>
        <w:gridCol w:w="1417"/>
      </w:tblGrid>
      <w:tr w:rsidR="00247663" w:rsidRPr="00AA62A1" w:rsidTr="001D0D71">
        <w:trPr>
          <w:trHeight w:hRule="exact" w:val="6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63" w:rsidRPr="00190D54" w:rsidRDefault="00190D54" w:rsidP="00AA62A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190D54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 xml:space="preserve">Тематический раздел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663" w:rsidRPr="00AA62A1" w:rsidRDefault="00247663" w:rsidP="001D0D7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3 квартал</w:t>
            </w: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br/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663" w:rsidRPr="00AA62A1" w:rsidRDefault="00247663" w:rsidP="001D0D7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3 квартал</w:t>
            </w: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br/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663" w:rsidRPr="00AA62A1" w:rsidRDefault="00247663" w:rsidP="001D0D7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3 квартал</w:t>
            </w: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br/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AA62A1" w:rsidRDefault="00247663" w:rsidP="001D0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2A1">
              <w:rPr>
                <w:rFonts w:ascii="Times New Roman" w:hAnsi="Times New Roman" w:cs="Times New Roman"/>
                <w:b/>
              </w:rPr>
              <w:t>Динамика 2023г. / 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AA62A1" w:rsidRDefault="00247663" w:rsidP="001D0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62A1">
              <w:rPr>
                <w:rFonts w:ascii="Times New Roman" w:hAnsi="Times New Roman" w:cs="Times New Roman"/>
                <w:b/>
              </w:rPr>
              <w:t>Динамика 2023г. / 2021г.</w:t>
            </w:r>
          </w:p>
        </w:tc>
      </w:tr>
      <w:tr w:rsidR="00247663" w:rsidRPr="001C121B" w:rsidTr="00190D54">
        <w:trPr>
          <w:trHeight w:hRule="exact" w:val="6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63" w:rsidRPr="00190D54" w:rsidRDefault="00AA62A1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686D14" w:rsidRDefault="00686D14" w:rsidP="00686D1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63" w:rsidRPr="00F61F5F" w:rsidRDefault="00804063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63" w:rsidRPr="00F61F5F" w:rsidRDefault="00286C5B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287572" w:rsidRDefault="002875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-53,</w:t>
            </w:r>
            <w:r w:rsidRPr="002875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1C121B" w:rsidRDefault="002875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40,00</w:t>
            </w:r>
          </w:p>
        </w:tc>
      </w:tr>
      <w:tr w:rsidR="00247663" w:rsidRPr="001C121B" w:rsidTr="001D0D71">
        <w:trPr>
          <w:trHeight w:hRule="exact"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63" w:rsidRPr="00AA62A1" w:rsidRDefault="00AA62A1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 xml:space="preserve">Социальная сфера </w:t>
            </w:r>
          </w:p>
          <w:p w:rsidR="00247663" w:rsidRPr="001C121B" w:rsidRDefault="00247663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287572" w:rsidRDefault="00686D14" w:rsidP="00686D14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2875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63" w:rsidRPr="00F61F5F" w:rsidRDefault="00804063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63" w:rsidRPr="00F61F5F" w:rsidRDefault="00286C5B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1C121B" w:rsidRDefault="002875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-30,77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1C121B" w:rsidRDefault="002875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-18,18</w:t>
            </w:r>
          </w:p>
        </w:tc>
      </w:tr>
      <w:tr w:rsidR="00247663" w:rsidRPr="001C121B" w:rsidTr="001D0D71">
        <w:trPr>
          <w:trHeight w:hRule="exact" w:val="4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63" w:rsidRPr="00AA62A1" w:rsidRDefault="00AA62A1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 xml:space="preserve">Экономика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287572" w:rsidRDefault="00686D14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2875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63" w:rsidRPr="00F61F5F" w:rsidRDefault="00804063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663" w:rsidRPr="00F61F5F" w:rsidRDefault="00286C5B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1C121B" w:rsidRDefault="002875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-74, 51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1C121B" w:rsidRDefault="002875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-45,83</w:t>
            </w:r>
          </w:p>
        </w:tc>
      </w:tr>
      <w:tr w:rsidR="00190D54" w:rsidRPr="001C121B" w:rsidTr="00190D54">
        <w:trPr>
          <w:trHeight w:hRule="exact" w:val="6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54" w:rsidRPr="00AA62A1" w:rsidRDefault="00190D54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D54" w:rsidRPr="00287572" w:rsidRDefault="00686D14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28757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54" w:rsidRPr="00F61F5F" w:rsidRDefault="00804063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0D54" w:rsidRPr="00F61F5F" w:rsidRDefault="00286C5B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D54" w:rsidRDefault="002875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D54" w:rsidRDefault="002875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66,67</w:t>
            </w:r>
          </w:p>
        </w:tc>
      </w:tr>
      <w:tr w:rsidR="00AA62A1" w:rsidRPr="001C121B" w:rsidTr="00190D54">
        <w:trPr>
          <w:trHeight w:hRule="exact" w:val="6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2A1" w:rsidRPr="00AA62A1" w:rsidRDefault="00AA62A1" w:rsidP="001D0D71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</w:pPr>
            <w:r w:rsidRPr="00AA62A1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2A1" w:rsidRPr="00686D14" w:rsidRDefault="00686D14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2A1" w:rsidRPr="00F61F5F" w:rsidRDefault="00804063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2A1" w:rsidRPr="00F61F5F" w:rsidRDefault="00286C5B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2A1" w:rsidRDefault="002875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-34,18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2A1" w:rsidRDefault="002875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-47,47</w:t>
            </w:r>
          </w:p>
        </w:tc>
      </w:tr>
      <w:tr w:rsidR="00247663" w:rsidRPr="001C121B" w:rsidTr="001D0D71">
        <w:trPr>
          <w:trHeight w:hRule="exact" w:val="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663" w:rsidRPr="001C121B" w:rsidRDefault="00247663" w:rsidP="001D0D7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C121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Общий итог: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686D14" w:rsidRDefault="00686D14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663" w:rsidRPr="00686D14" w:rsidRDefault="00804063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663" w:rsidRPr="00F61F5F" w:rsidRDefault="00286C5B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1C121B" w:rsidRDefault="002875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-44,77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663" w:rsidRPr="001C121B" w:rsidRDefault="00287572" w:rsidP="001D0D7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-37,91</w:t>
            </w:r>
          </w:p>
        </w:tc>
      </w:tr>
    </w:tbl>
    <w:p w:rsidR="008C6ED4" w:rsidRDefault="008C6ED4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8C6ED4" w:rsidRDefault="008C6ED4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287572" w:rsidRDefault="00A21880" w:rsidP="00287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880">
        <w:rPr>
          <w:rFonts w:ascii="Times New Roman" w:hAnsi="Times New Roman" w:cs="Times New Roman"/>
          <w:color w:val="000000"/>
          <w:sz w:val="28"/>
          <w:szCs w:val="28"/>
        </w:rPr>
        <w:t>По итогам анализа сопоставимых периодов складывалась тенденция по снижению к</w:t>
      </w:r>
      <w:r w:rsidR="00287572">
        <w:rPr>
          <w:rFonts w:ascii="Times New Roman" w:hAnsi="Times New Roman" w:cs="Times New Roman"/>
          <w:color w:val="000000"/>
          <w:sz w:val="28"/>
          <w:szCs w:val="28"/>
        </w:rPr>
        <w:t>оличества вопросов тематических разделов «</w:t>
      </w:r>
      <w:r w:rsidR="00287572" w:rsidRPr="00287572">
        <w:rPr>
          <w:rFonts w:ascii="Times New Roman" w:hAnsi="Times New Roman" w:cs="Times New Roman"/>
          <w:color w:val="000000"/>
          <w:sz w:val="28"/>
          <w:szCs w:val="28"/>
        </w:rPr>
        <w:t>Государство, общество, политика</w:t>
      </w:r>
      <w:r w:rsidR="00287572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 «Социальная сфера», </w:t>
      </w:r>
      <w:r w:rsidR="0028757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87572" w:rsidRPr="00287572"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="00287572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287572" w:rsidRPr="00287572">
        <w:rPr>
          <w:rFonts w:ascii="Times New Roman" w:hAnsi="Times New Roman" w:cs="Times New Roman"/>
          <w:color w:val="000000"/>
          <w:sz w:val="28"/>
          <w:szCs w:val="28"/>
        </w:rPr>
        <w:t>Жилищно-коммунальная сфера</w:t>
      </w:r>
      <w:r w:rsidR="00287572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DB516D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вопросов тематического раздела «</w:t>
      </w:r>
      <w:r w:rsidR="00DB516D" w:rsidRPr="00DB516D">
        <w:rPr>
          <w:rFonts w:ascii="Times New Roman" w:hAnsi="Times New Roman" w:cs="Times New Roman"/>
          <w:color w:val="000000"/>
          <w:sz w:val="28"/>
          <w:szCs w:val="28"/>
        </w:rPr>
        <w:t>Оборона, безопасность, законность</w:t>
      </w:r>
      <w:r w:rsidR="00DB516D">
        <w:rPr>
          <w:rFonts w:ascii="Times New Roman" w:hAnsi="Times New Roman" w:cs="Times New Roman"/>
          <w:color w:val="000000"/>
          <w:sz w:val="28"/>
          <w:szCs w:val="28"/>
        </w:rPr>
        <w:t xml:space="preserve">» увеличилось в 2023 году на 400%, по сравнению с периодом 2022 года. </w:t>
      </w:r>
    </w:p>
    <w:p w:rsidR="00DB516D" w:rsidRDefault="00DB516D" w:rsidP="00287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572" w:rsidRDefault="00287572" w:rsidP="00287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1880" w:rsidRPr="00A21880" w:rsidRDefault="00A21880" w:rsidP="00DB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1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Тематический раздел «Социальная сфера»</w:t>
      </w:r>
    </w:p>
    <w:p w:rsidR="00DB516D" w:rsidRDefault="00DB516D" w:rsidP="00DB51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21880" w:rsidRPr="00A21880" w:rsidRDefault="00A21880" w:rsidP="00DB51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21880">
        <w:rPr>
          <w:rFonts w:ascii="Times New Roman" w:hAnsi="Times New Roman" w:cs="Times New Roman"/>
          <w:color w:val="000000"/>
          <w:sz w:val="28"/>
          <w:szCs w:val="28"/>
        </w:rPr>
        <w:t>По тематическому разделу «Социальная сфера» в III к</w:t>
      </w:r>
      <w:r w:rsidR="00DB516D">
        <w:rPr>
          <w:rFonts w:ascii="Times New Roman" w:hAnsi="Times New Roman" w:cs="Times New Roman"/>
          <w:color w:val="000000"/>
          <w:sz w:val="28"/>
          <w:szCs w:val="28"/>
        </w:rPr>
        <w:t>вартале 2023 года поступило 18</w:t>
      </w:r>
      <w:r w:rsidR="007B12DD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 (18,94</w:t>
      </w:r>
      <w:r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количества вопросов, поставленных в обращениях). </w:t>
      </w:r>
    </w:p>
    <w:p w:rsidR="00191FC7" w:rsidRDefault="00A21880" w:rsidP="00191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Данный показатель </w:t>
      </w:r>
      <w:r w:rsidRPr="00A218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уменьшился </w:t>
      </w:r>
      <w:r w:rsidR="007B12DD">
        <w:rPr>
          <w:rFonts w:ascii="Times New Roman" w:hAnsi="Times New Roman" w:cs="Times New Roman"/>
          <w:color w:val="000000"/>
          <w:sz w:val="28"/>
          <w:szCs w:val="28"/>
        </w:rPr>
        <w:t>на 30,77% и на 18,18</w:t>
      </w:r>
      <w:r w:rsidRPr="00A21880">
        <w:rPr>
          <w:rFonts w:ascii="Times New Roman" w:hAnsi="Times New Roman" w:cs="Times New Roman"/>
          <w:color w:val="000000"/>
          <w:sz w:val="28"/>
          <w:szCs w:val="28"/>
        </w:rPr>
        <w:t>% в сравнении с со</w:t>
      </w:r>
      <w:r w:rsidR="007B12DD">
        <w:rPr>
          <w:rFonts w:ascii="Times New Roman" w:hAnsi="Times New Roman" w:cs="Times New Roman"/>
          <w:color w:val="000000"/>
          <w:sz w:val="28"/>
          <w:szCs w:val="28"/>
        </w:rPr>
        <w:t>поставимыми периодами 2022 (26) и 2021 (22</w:t>
      </w:r>
      <w:r w:rsidRPr="00A21880">
        <w:rPr>
          <w:rFonts w:ascii="Times New Roman" w:hAnsi="Times New Roman" w:cs="Times New Roman"/>
          <w:color w:val="000000"/>
          <w:sz w:val="28"/>
          <w:szCs w:val="28"/>
        </w:rPr>
        <w:t xml:space="preserve">) годов. </w:t>
      </w:r>
    </w:p>
    <w:p w:rsidR="00191FC7" w:rsidRDefault="00191FC7" w:rsidP="00191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91FC7" w:rsidRDefault="00191FC7" w:rsidP="0019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FC7" w:rsidRDefault="00191FC7" w:rsidP="00191F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раздел «Оборона, безопасность, законность»</w:t>
      </w:r>
    </w:p>
    <w:p w:rsidR="00191FC7" w:rsidRPr="00191FC7" w:rsidRDefault="00191FC7" w:rsidP="00191FC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FC7" w:rsidRPr="00191FC7" w:rsidRDefault="00191FC7" w:rsidP="00C809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По тематическому разделу «Оборона, безопасность, законность» в III </w:t>
      </w:r>
      <w:r>
        <w:rPr>
          <w:rFonts w:ascii="Times New Roman" w:hAnsi="Times New Roman" w:cs="Times New Roman"/>
          <w:color w:val="000000"/>
          <w:sz w:val="28"/>
          <w:szCs w:val="28"/>
        </w:rPr>
        <w:t>квартале 2023 года поступило 5 вопросов, что составило 5,2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6% от общего количества вопросов, поставленных в обращениях.</w:t>
      </w:r>
    </w:p>
    <w:p w:rsidR="00191FC7" w:rsidRPr="00191FC7" w:rsidRDefault="00191FC7" w:rsidP="00C809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Данный показатель </w:t>
      </w:r>
      <w:r w:rsidRPr="00191FC7">
        <w:rPr>
          <w:rFonts w:ascii="Times New Roman" w:hAnsi="Times New Roman" w:cs="Times New Roman"/>
          <w:b/>
          <w:color w:val="000000"/>
          <w:sz w:val="28"/>
          <w:szCs w:val="28"/>
        </w:rPr>
        <w:t>значительно увеличился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400,00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% и </w:t>
      </w:r>
      <w:r>
        <w:rPr>
          <w:rFonts w:ascii="Times New Roman" w:hAnsi="Times New Roman" w:cs="Times New Roman"/>
          <w:color w:val="000000"/>
          <w:sz w:val="28"/>
          <w:szCs w:val="28"/>
        </w:rPr>
        <w:t>на 66,67 %в сравнении с сопоставимым</w:t>
      </w:r>
      <w:r w:rsidR="00C80926">
        <w:rPr>
          <w:rFonts w:ascii="Times New Roman" w:hAnsi="Times New Roman" w:cs="Times New Roman"/>
          <w:color w:val="000000"/>
          <w:sz w:val="28"/>
          <w:szCs w:val="28"/>
        </w:rPr>
        <w:t>и периодами 2022 (1) и 2021 (3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) годов. Значительное увеличение количества вопросов данного тематического раздела связано с проведением специальной военной операции.</w:t>
      </w:r>
    </w:p>
    <w:p w:rsidR="00C80926" w:rsidRDefault="00C80926" w:rsidP="00191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C80926" w:rsidRDefault="00C80926" w:rsidP="00191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91FC7" w:rsidRDefault="00191FC7" w:rsidP="00C8092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0926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раздел «Жилищно-коммунальная сфера»</w:t>
      </w:r>
    </w:p>
    <w:p w:rsidR="00C80926" w:rsidRPr="00C80926" w:rsidRDefault="00C80926" w:rsidP="00C8092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FC7" w:rsidRPr="00191FC7" w:rsidRDefault="00191FC7" w:rsidP="00191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>За отчетный период по тематическому разделу «Жилищно-к</w:t>
      </w:r>
      <w:r w:rsidR="00C80926">
        <w:rPr>
          <w:rFonts w:ascii="Times New Roman" w:hAnsi="Times New Roman" w:cs="Times New Roman"/>
          <w:color w:val="000000"/>
          <w:sz w:val="28"/>
          <w:szCs w:val="28"/>
        </w:rPr>
        <w:t>оммунальная сфера» поступило 52 вопроса, что составляет 54,73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% от общего количества вопросов, поставленных в обращениях.</w:t>
      </w:r>
    </w:p>
    <w:p w:rsidR="00191FC7" w:rsidRPr="00191FC7" w:rsidRDefault="00191FC7" w:rsidP="00191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>Данный показатель у</w:t>
      </w:r>
      <w:r w:rsidR="00C80926">
        <w:rPr>
          <w:rFonts w:ascii="Times New Roman" w:hAnsi="Times New Roman" w:cs="Times New Roman"/>
          <w:color w:val="000000"/>
          <w:sz w:val="28"/>
          <w:szCs w:val="28"/>
        </w:rPr>
        <w:t>меньшился на 44,77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% в сравнении с ана</w:t>
      </w:r>
      <w:r w:rsidR="00C80926">
        <w:rPr>
          <w:rFonts w:ascii="Times New Roman" w:hAnsi="Times New Roman" w:cs="Times New Roman"/>
          <w:color w:val="000000"/>
          <w:sz w:val="28"/>
          <w:szCs w:val="28"/>
        </w:rPr>
        <w:t>логичным периодом 2022 года (172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), отно</w:t>
      </w:r>
      <w:r w:rsidR="00C80926">
        <w:rPr>
          <w:rFonts w:ascii="Times New Roman" w:hAnsi="Times New Roman" w:cs="Times New Roman"/>
          <w:color w:val="000000"/>
          <w:sz w:val="28"/>
          <w:szCs w:val="28"/>
        </w:rPr>
        <w:t>сительно периода 2021 года (153) установлено снижение на 37,91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0807E5" w:rsidRDefault="000807E5" w:rsidP="000807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FC7" w:rsidRDefault="00191FC7" w:rsidP="000807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7E5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раздел «Экономика»</w:t>
      </w:r>
    </w:p>
    <w:p w:rsidR="000807E5" w:rsidRPr="000807E5" w:rsidRDefault="000807E5" w:rsidP="000807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FC7" w:rsidRPr="00191FC7" w:rsidRDefault="00191FC7" w:rsidP="00080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По тематическому разделу «Экономика» в III </w:t>
      </w:r>
      <w:r w:rsidR="000807E5">
        <w:rPr>
          <w:rFonts w:ascii="Times New Roman" w:hAnsi="Times New Roman" w:cs="Times New Roman"/>
          <w:color w:val="000000"/>
          <w:sz w:val="28"/>
          <w:szCs w:val="28"/>
        </w:rPr>
        <w:t>квартале 2023 года поступило 13 вопросов, что составило 13,68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% от общего количества вопросов, поставленных в обращениях.</w:t>
      </w:r>
    </w:p>
    <w:p w:rsidR="00191FC7" w:rsidRDefault="00191FC7" w:rsidP="00191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>В сра</w:t>
      </w:r>
      <w:r w:rsidR="000807E5">
        <w:rPr>
          <w:rFonts w:ascii="Times New Roman" w:hAnsi="Times New Roman" w:cs="Times New Roman"/>
          <w:color w:val="000000"/>
          <w:sz w:val="28"/>
          <w:szCs w:val="28"/>
        </w:rPr>
        <w:t>внении с III кварталом 2022 (51) и 2021 (24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) годов данный показатель у</w:t>
      </w:r>
      <w:r w:rsidR="000807E5">
        <w:rPr>
          <w:rFonts w:ascii="Times New Roman" w:hAnsi="Times New Roman" w:cs="Times New Roman"/>
          <w:color w:val="000000"/>
          <w:sz w:val="28"/>
          <w:szCs w:val="28"/>
        </w:rPr>
        <w:t>меньшился на 74,51% и на 45,83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% соответственно.</w:t>
      </w:r>
    </w:p>
    <w:p w:rsidR="000807E5" w:rsidRPr="00191FC7" w:rsidRDefault="000807E5" w:rsidP="00191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91FC7" w:rsidRDefault="00191FC7" w:rsidP="000807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07E5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раздел «Государство, общество, политика»</w:t>
      </w:r>
    </w:p>
    <w:p w:rsidR="000807E5" w:rsidRPr="000807E5" w:rsidRDefault="000807E5" w:rsidP="000807E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FC7" w:rsidRPr="00191FC7" w:rsidRDefault="00191FC7" w:rsidP="00191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По тематическому разделу «Государство, общество, политика» в III </w:t>
      </w:r>
      <w:r w:rsidR="000807E5">
        <w:rPr>
          <w:rFonts w:ascii="Times New Roman" w:hAnsi="Times New Roman" w:cs="Times New Roman"/>
          <w:color w:val="000000"/>
          <w:sz w:val="28"/>
          <w:szCs w:val="28"/>
        </w:rPr>
        <w:t>квартале 2023 года поступило 7 вопросов, что составило 7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07E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6% от общего количества вопросов, поставленных в обращениях.</w:t>
      </w:r>
    </w:p>
    <w:p w:rsidR="00A21880" w:rsidRDefault="00191FC7" w:rsidP="00191FC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91FC7">
        <w:rPr>
          <w:rFonts w:ascii="Times New Roman" w:hAnsi="Times New Roman" w:cs="Times New Roman"/>
          <w:color w:val="000000"/>
          <w:sz w:val="28"/>
          <w:szCs w:val="28"/>
        </w:rPr>
        <w:t>Данный показатель у</w:t>
      </w:r>
      <w:r w:rsidR="000807E5">
        <w:rPr>
          <w:rFonts w:ascii="Times New Roman" w:hAnsi="Times New Roman" w:cs="Times New Roman"/>
          <w:color w:val="000000"/>
          <w:sz w:val="28"/>
          <w:szCs w:val="28"/>
        </w:rPr>
        <w:t>меньш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ился на </w:t>
      </w:r>
      <w:r w:rsidR="000807E5">
        <w:rPr>
          <w:rFonts w:ascii="Times New Roman" w:hAnsi="Times New Roman" w:cs="Times New Roman"/>
          <w:color w:val="000000"/>
          <w:sz w:val="28"/>
          <w:szCs w:val="28"/>
        </w:rPr>
        <w:t>53,33</w:t>
      </w:r>
      <w:r w:rsidR="000807E5" w:rsidRPr="00191FC7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0807E5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F55CD9">
        <w:rPr>
          <w:rFonts w:ascii="Times New Roman" w:hAnsi="Times New Roman" w:cs="Times New Roman"/>
          <w:color w:val="000000"/>
          <w:sz w:val="28"/>
          <w:szCs w:val="28"/>
        </w:rPr>
        <w:t>сравнению с аналогичным периодом</w:t>
      </w:r>
      <w:r w:rsidR="000807E5">
        <w:rPr>
          <w:rFonts w:ascii="Times New Roman" w:hAnsi="Times New Roman" w:cs="Times New Roman"/>
          <w:color w:val="000000"/>
          <w:sz w:val="28"/>
          <w:szCs w:val="28"/>
        </w:rPr>
        <w:t xml:space="preserve"> 2022 (15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) и</w:t>
      </w:r>
      <w:r w:rsidR="000807E5">
        <w:rPr>
          <w:rFonts w:ascii="Times New Roman" w:hAnsi="Times New Roman" w:cs="Times New Roman"/>
          <w:color w:val="000000"/>
          <w:sz w:val="28"/>
          <w:szCs w:val="28"/>
        </w:rPr>
        <w:t xml:space="preserve"> увеличился на 40,00% по сравнению </w:t>
      </w:r>
      <w:r w:rsidR="000807E5" w:rsidRPr="00191FC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80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FC7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0807E5">
        <w:rPr>
          <w:rFonts w:ascii="Times New Roman" w:hAnsi="Times New Roman" w:cs="Times New Roman"/>
          <w:color w:val="000000"/>
          <w:sz w:val="28"/>
          <w:szCs w:val="28"/>
        </w:rPr>
        <w:t xml:space="preserve"> годом (5).</w:t>
      </w:r>
    </w:p>
    <w:p w:rsidR="00191FC7" w:rsidRDefault="00191FC7" w:rsidP="007B12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91FC7" w:rsidRDefault="00191FC7" w:rsidP="007B12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91FC7" w:rsidRPr="00A21880" w:rsidRDefault="00191FC7" w:rsidP="007B12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C6ED4" w:rsidRDefault="008C6ED4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7B12DD" w:rsidRDefault="007B12DD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7B12DD" w:rsidRDefault="007B12DD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7B12DD" w:rsidRDefault="007B12DD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7B12DD" w:rsidRDefault="007B12DD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7B12DD" w:rsidRDefault="007B12DD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bookmarkStart w:id="0" w:name="_GoBack"/>
      <w:bookmarkEnd w:id="0"/>
    </w:p>
    <w:p w:rsidR="007B12DD" w:rsidRDefault="007B12DD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7B12DD" w:rsidRDefault="007B12DD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7B12DD" w:rsidRDefault="007B12DD" w:rsidP="00C45EF8">
      <w:pPr>
        <w:widowControl w:val="0"/>
        <w:spacing w:after="0" w:line="276" w:lineRule="auto"/>
        <w:ind w:right="400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p w:rsidR="00C45EF8" w:rsidRPr="00C45EF8" w:rsidRDefault="00C45EF8" w:rsidP="00DF5EEC">
      <w:pPr>
        <w:widowControl w:val="0"/>
        <w:spacing w:after="0" w:line="180" w:lineRule="atLeast"/>
        <w:ind w:right="403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</w:p>
    <w:sectPr w:rsidR="00C45EF8" w:rsidRPr="00C45EF8" w:rsidSect="00D974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EE" w:rsidRDefault="009800EE" w:rsidP="00B52826">
      <w:pPr>
        <w:spacing w:after="0" w:line="240" w:lineRule="auto"/>
      </w:pPr>
      <w:r>
        <w:separator/>
      </w:r>
    </w:p>
  </w:endnote>
  <w:endnote w:type="continuationSeparator" w:id="0">
    <w:p w:rsidR="009800EE" w:rsidRDefault="009800EE" w:rsidP="00B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EE" w:rsidRDefault="009800EE" w:rsidP="00B52826">
      <w:pPr>
        <w:spacing w:after="0" w:line="240" w:lineRule="auto"/>
      </w:pPr>
      <w:r>
        <w:separator/>
      </w:r>
    </w:p>
  </w:footnote>
  <w:footnote w:type="continuationSeparator" w:id="0">
    <w:p w:rsidR="009800EE" w:rsidRDefault="009800EE" w:rsidP="00B5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45A9"/>
    <w:multiLevelType w:val="hybridMultilevel"/>
    <w:tmpl w:val="3F5873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0C2B"/>
    <w:multiLevelType w:val="hybridMultilevel"/>
    <w:tmpl w:val="86304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BC628D"/>
    <w:multiLevelType w:val="hybridMultilevel"/>
    <w:tmpl w:val="0428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B"/>
    <w:rsid w:val="000110E0"/>
    <w:rsid w:val="00024549"/>
    <w:rsid w:val="00057350"/>
    <w:rsid w:val="0006049B"/>
    <w:rsid w:val="00070396"/>
    <w:rsid w:val="00077A20"/>
    <w:rsid w:val="000804AC"/>
    <w:rsid w:val="000807E5"/>
    <w:rsid w:val="00082371"/>
    <w:rsid w:val="000832E1"/>
    <w:rsid w:val="000969AD"/>
    <w:rsid w:val="000A75FB"/>
    <w:rsid w:val="000C2478"/>
    <w:rsid w:val="000C7B9B"/>
    <w:rsid w:val="000E124A"/>
    <w:rsid w:val="000E2A15"/>
    <w:rsid w:val="000E32EA"/>
    <w:rsid w:val="000E4B71"/>
    <w:rsid w:val="000F2010"/>
    <w:rsid w:val="000F5880"/>
    <w:rsid w:val="0011200E"/>
    <w:rsid w:val="001126D5"/>
    <w:rsid w:val="00120AA2"/>
    <w:rsid w:val="001225C2"/>
    <w:rsid w:val="00127E7C"/>
    <w:rsid w:val="00141719"/>
    <w:rsid w:val="00150DC7"/>
    <w:rsid w:val="0015187D"/>
    <w:rsid w:val="00156BE0"/>
    <w:rsid w:val="001656D8"/>
    <w:rsid w:val="00180B2D"/>
    <w:rsid w:val="00190D54"/>
    <w:rsid w:val="00191FC7"/>
    <w:rsid w:val="00195324"/>
    <w:rsid w:val="001A0BF3"/>
    <w:rsid w:val="001A746A"/>
    <w:rsid w:val="001C121B"/>
    <w:rsid w:val="001C132B"/>
    <w:rsid w:val="001C4221"/>
    <w:rsid w:val="001C446F"/>
    <w:rsid w:val="001D1C85"/>
    <w:rsid w:val="001E756A"/>
    <w:rsid w:val="001F173F"/>
    <w:rsid w:val="001F2817"/>
    <w:rsid w:val="001F6E40"/>
    <w:rsid w:val="00202085"/>
    <w:rsid w:val="002261DE"/>
    <w:rsid w:val="002273FA"/>
    <w:rsid w:val="00232258"/>
    <w:rsid w:val="0024193F"/>
    <w:rsid w:val="0024280A"/>
    <w:rsid w:val="00247663"/>
    <w:rsid w:val="0025097B"/>
    <w:rsid w:val="00256CC5"/>
    <w:rsid w:val="00256E75"/>
    <w:rsid w:val="002612E2"/>
    <w:rsid w:val="00271141"/>
    <w:rsid w:val="00271F56"/>
    <w:rsid w:val="00277458"/>
    <w:rsid w:val="00283FF2"/>
    <w:rsid w:val="00286C5B"/>
    <w:rsid w:val="00287572"/>
    <w:rsid w:val="0029193D"/>
    <w:rsid w:val="002B7FA1"/>
    <w:rsid w:val="002C2D55"/>
    <w:rsid w:val="002D2CCB"/>
    <w:rsid w:val="002E644F"/>
    <w:rsid w:val="002F13C1"/>
    <w:rsid w:val="002F1E62"/>
    <w:rsid w:val="00307DF2"/>
    <w:rsid w:val="003221F6"/>
    <w:rsid w:val="00325F1D"/>
    <w:rsid w:val="00337085"/>
    <w:rsid w:val="00351336"/>
    <w:rsid w:val="00351372"/>
    <w:rsid w:val="00396BC0"/>
    <w:rsid w:val="00397190"/>
    <w:rsid w:val="003D0317"/>
    <w:rsid w:val="003E143A"/>
    <w:rsid w:val="003E52E6"/>
    <w:rsid w:val="003F3FDD"/>
    <w:rsid w:val="00401219"/>
    <w:rsid w:val="00403318"/>
    <w:rsid w:val="00410E04"/>
    <w:rsid w:val="00412BD5"/>
    <w:rsid w:val="00414303"/>
    <w:rsid w:val="00417168"/>
    <w:rsid w:val="00417370"/>
    <w:rsid w:val="00426D58"/>
    <w:rsid w:val="00434D3A"/>
    <w:rsid w:val="004477C0"/>
    <w:rsid w:val="00447ACB"/>
    <w:rsid w:val="00451B6E"/>
    <w:rsid w:val="00465502"/>
    <w:rsid w:val="00474234"/>
    <w:rsid w:val="0047663B"/>
    <w:rsid w:val="00481955"/>
    <w:rsid w:val="00487BD8"/>
    <w:rsid w:val="00496645"/>
    <w:rsid w:val="004B710E"/>
    <w:rsid w:val="004D73EF"/>
    <w:rsid w:val="004D76E3"/>
    <w:rsid w:val="004E11A3"/>
    <w:rsid w:val="005076B2"/>
    <w:rsid w:val="00535EB8"/>
    <w:rsid w:val="00544A85"/>
    <w:rsid w:val="00552223"/>
    <w:rsid w:val="00561025"/>
    <w:rsid w:val="00561421"/>
    <w:rsid w:val="00565E24"/>
    <w:rsid w:val="00567C2E"/>
    <w:rsid w:val="00574C70"/>
    <w:rsid w:val="00576F81"/>
    <w:rsid w:val="00594D7E"/>
    <w:rsid w:val="005B44BC"/>
    <w:rsid w:val="005B6126"/>
    <w:rsid w:val="005B6766"/>
    <w:rsid w:val="005C0400"/>
    <w:rsid w:val="005C41D4"/>
    <w:rsid w:val="005C5AF2"/>
    <w:rsid w:val="005D584F"/>
    <w:rsid w:val="005E3BD1"/>
    <w:rsid w:val="005E6FD6"/>
    <w:rsid w:val="005F75BC"/>
    <w:rsid w:val="0061527C"/>
    <w:rsid w:val="00623757"/>
    <w:rsid w:val="00625F07"/>
    <w:rsid w:val="00634619"/>
    <w:rsid w:val="00637708"/>
    <w:rsid w:val="00640E61"/>
    <w:rsid w:val="006421A2"/>
    <w:rsid w:val="00644111"/>
    <w:rsid w:val="00655FFF"/>
    <w:rsid w:val="006741FB"/>
    <w:rsid w:val="0068669E"/>
    <w:rsid w:val="00686D14"/>
    <w:rsid w:val="00695AEF"/>
    <w:rsid w:val="006A0709"/>
    <w:rsid w:val="006A4E53"/>
    <w:rsid w:val="006A649E"/>
    <w:rsid w:val="006B1AF3"/>
    <w:rsid w:val="006B46AA"/>
    <w:rsid w:val="006B7861"/>
    <w:rsid w:val="006B79ED"/>
    <w:rsid w:val="006C3352"/>
    <w:rsid w:val="006C3C40"/>
    <w:rsid w:val="006C5428"/>
    <w:rsid w:val="006C612E"/>
    <w:rsid w:val="006D4FFE"/>
    <w:rsid w:val="006E0ECB"/>
    <w:rsid w:val="006E650A"/>
    <w:rsid w:val="006F6EC9"/>
    <w:rsid w:val="006F7B03"/>
    <w:rsid w:val="00713E23"/>
    <w:rsid w:val="007417BC"/>
    <w:rsid w:val="00746AFE"/>
    <w:rsid w:val="00753241"/>
    <w:rsid w:val="00764B65"/>
    <w:rsid w:val="0076735A"/>
    <w:rsid w:val="0078553B"/>
    <w:rsid w:val="00791B8E"/>
    <w:rsid w:val="007A7494"/>
    <w:rsid w:val="007B1079"/>
    <w:rsid w:val="007B12DD"/>
    <w:rsid w:val="007C1CCF"/>
    <w:rsid w:val="007C2DF9"/>
    <w:rsid w:val="007C5CF6"/>
    <w:rsid w:val="007C670F"/>
    <w:rsid w:val="007D0668"/>
    <w:rsid w:val="007D300D"/>
    <w:rsid w:val="007F2BC8"/>
    <w:rsid w:val="007F2C4C"/>
    <w:rsid w:val="007F2EA9"/>
    <w:rsid w:val="007F6F39"/>
    <w:rsid w:val="00804063"/>
    <w:rsid w:val="00806AC3"/>
    <w:rsid w:val="008106A9"/>
    <w:rsid w:val="008131DE"/>
    <w:rsid w:val="00813C83"/>
    <w:rsid w:val="008213C4"/>
    <w:rsid w:val="00845754"/>
    <w:rsid w:val="00850BD4"/>
    <w:rsid w:val="00882B87"/>
    <w:rsid w:val="008870F1"/>
    <w:rsid w:val="008A3ECC"/>
    <w:rsid w:val="008A76DF"/>
    <w:rsid w:val="008B3DBF"/>
    <w:rsid w:val="008B479E"/>
    <w:rsid w:val="008C0FF4"/>
    <w:rsid w:val="008C2E15"/>
    <w:rsid w:val="008C2EED"/>
    <w:rsid w:val="008C6ED4"/>
    <w:rsid w:val="008D365C"/>
    <w:rsid w:val="008D4B72"/>
    <w:rsid w:val="008E7377"/>
    <w:rsid w:val="008F1028"/>
    <w:rsid w:val="008F1326"/>
    <w:rsid w:val="008F64E6"/>
    <w:rsid w:val="00900043"/>
    <w:rsid w:val="009042BB"/>
    <w:rsid w:val="00941043"/>
    <w:rsid w:val="009443BE"/>
    <w:rsid w:val="00944CDF"/>
    <w:rsid w:val="00944D19"/>
    <w:rsid w:val="00952463"/>
    <w:rsid w:val="009600A5"/>
    <w:rsid w:val="0096331B"/>
    <w:rsid w:val="00963BBF"/>
    <w:rsid w:val="009658A6"/>
    <w:rsid w:val="00965ADF"/>
    <w:rsid w:val="00966A8E"/>
    <w:rsid w:val="009731AC"/>
    <w:rsid w:val="009800EE"/>
    <w:rsid w:val="00982535"/>
    <w:rsid w:val="009826A0"/>
    <w:rsid w:val="009906B2"/>
    <w:rsid w:val="00992283"/>
    <w:rsid w:val="00997A1C"/>
    <w:rsid w:val="009A29AC"/>
    <w:rsid w:val="009A53EC"/>
    <w:rsid w:val="009B0034"/>
    <w:rsid w:val="009C15F8"/>
    <w:rsid w:val="009C2A2A"/>
    <w:rsid w:val="009C5692"/>
    <w:rsid w:val="00A10D17"/>
    <w:rsid w:val="00A21880"/>
    <w:rsid w:val="00A41C8A"/>
    <w:rsid w:val="00A4745A"/>
    <w:rsid w:val="00A75916"/>
    <w:rsid w:val="00A90C41"/>
    <w:rsid w:val="00A921D1"/>
    <w:rsid w:val="00A9448B"/>
    <w:rsid w:val="00A952BB"/>
    <w:rsid w:val="00AA2BCE"/>
    <w:rsid w:val="00AA44D9"/>
    <w:rsid w:val="00AA5C6C"/>
    <w:rsid w:val="00AA62A1"/>
    <w:rsid w:val="00AD3FE3"/>
    <w:rsid w:val="00AE2FB9"/>
    <w:rsid w:val="00AE49D9"/>
    <w:rsid w:val="00AF3C61"/>
    <w:rsid w:val="00B25432"/>
    <w:rsid w:val="00B27181"/>
    <w:rsid w:val="00B30B80"/>
    <w:rsid w:val="00B34C64"/>
    <w:rsid w:val="00B4544C"/>
    <w:rsid w:val="00B5205E"/>
    <w:rsid w:val="00B52826"/>
    <w:rsid w:val="00B61AE3"/>
    <w:rsid w:val="00B71BD5"/>
    <w:rsid w:val="00B73486"/>
    <w:rsid w:val="00B8489C"/>
    <w:rsid w:val="00B960E6"/>
    <w:rsid w:val="00BB107F"/>
    <w:rsid w:val="00BC2F67"/>
    <w:rsid w:val="00BD379B"/>
    <w:rsid w:val="00BE15A9"/>
    <w:rsid w:val="00BF08A5"/>
    <w:rsid w:val="00BF67DE"/>
    <w:rsid w:val="00C002F2"/>
    <w:rsid w:val="00C32AD1"/>
    <w:rsid w:val="00C443F3"/>
    <w:rsid w:val="00C45EF8"/>
    <w:rsid w:val="00C52064"/>
    <w:rsid w:val="00C53A36"/>
    <w:rsid w:val="00C541AF"/>
    <w:rsid w:val="00C543E6"/>
    <w:rsid w:val="00C73066"/>
    <w:rsid w:val="00C80926"/>
    <w:rsid w:val="00C9728C"/>
    <w:rsid w:val="00CA504C"/>
    <w:rsid w:val="00CB5A35"/>
    <w:rsid w:val="00CD424A"/>
    <w:rsid w:val="00CF64BE"/>
    <w:rsid w:val="00D01AA8"/>
    <w:rsid w:val="00D072F8"/>
    <w:rsid w:val="00D15D34"/>
    <w:rsid w:val="00D1691C"/>
    <w:rsid w:val="00D36B73"/>
    <w:rsid w:val="00D37634"/>
    <w:rsid w:val="00D432C5"/>
    <w:rsid w:val="00D446EE"/>
    <w:rsid w:val="00D57ADD"/>
    <w:rsid w:val="00D66701"/>
    <w:rsid w:val="00D74D26"/>
    <w:rsid w:val="00D9383C"/>
    <w:rsid w:val="00D9746A"/>
    <w:rsid w:val="00D9749A"/>
    <w:rsid w:val="00DB516D"/>
    <w:rsid w:val="00DC361D"/>
    <w:rsid w:val="00DD159C"/>
    <w:rsid w:val="00DD5E39"/>
    <w:rsid w:val="00DD64EC"/>
    <w:rsid w:val="00DF124A"/>
    <w:rsid w:val="00DF5EEC"/>
    <w:rsid w:val="00E0174F"/>
    <w:rsid w:val="00E13491"/>
    <w:rsid w:val="00E13699"/>
    <w:rsid w:val="00E21B91"/>
    <w:rsid w:val="00E26B16"/>
    <w:rsid w:val="00E3139B"/>
    <w:rsid w:val="00E31A3B"/>
    <w:rsid w:val="00E326A3"/>
    <w:rsid w:val="00E436A4"/>
    <w:rsid w:val="00E54A36"/>
    <w:rsid w:val="00E55FBA"/>
    <w:rsid w:val="00E57803"/>
    <w:rsid w:val="00E61668"/>
    <w:rsid w:val="00E70D70"/>
    <w:rsid w:val="00E72CFD"/>
    <w:rsid w:val="00E75B6F"/>
    <w:rsid w:val="00E8349C"/>
    <w:rsid w:val="00E93C76"/>
    <w:rsid w:val="00E9764B"/>
    <w:rsid w:val="00EB2911"/>
    <w:rsid w:val="00EC0E85"/>
    <w:rsid w:val="00EC4C6D"/>
    <w:rsid w:val="00EC77FC"/>
    <w:rsid w:val="00ED278A"/>
    <w:rsid w:val="00EE047A"/>
    <w:rsid w:val="00EF4C2A"/>
    <w:rsid w:val="00EF500E"/>
    <w:rsid w:val="00EF6869"/>
    <w:rsid w:val="00F0050F"/>
    <w:rsid w:val="00F236B2"/>
    <w:rsid w:val="00F27864"/>
    <w:rsid w:val="00F30C5C"/>
    <w:rsid w:val="00F344A9"/>
    <w:rsid w:val="00F436C4"/>
    <w:rsid w:val="00F55CD9"/>
    <w:rsid w:val="00F61F5F"/>
    <w:rsid w:val="00F63CC0"/>
    <w:rsid w:val="00F70B1A"/>
    <w:rsid w:val="00F725CB"/>
    <w:rsid w:val="00F742A3"/>
    <w:rsid w:val="00F74DAE"/>
    <w:rsid w:val="00F948A4"/>
    <w:rsid w:val="00F952FF"/>
    <w:rsid w:val="00FB1002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4B1A"/>
  <w15:chartTrackingRefBased/>
  <w15:docId w15:val="{090B71FD-D4D1-4606-8BAE-70F8489D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28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826"/>
    <w:pPr>
      <w:widowControl w:val="0"/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52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826"/>
    <w:pPr>
      <w:widowControl w:val="0"/>
      <w:shd w:val="clear" w:color="auto" w:fill="FFFFFF"/>
      <w:spacing w:before="42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528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28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2826"/>
    <w:rPr>
      <w:vertAlign w:val="superscript"/>
    </w:rPr>
  </w:style>
  <w:style w:type="character" w:customStyle="1" w:styleId="4">
    <w:name w:val="Основной текст (4)_"/>
    <w:basedOn w:val="a0"/>
    <w:link w:val="40"/>
    <w:rsid w:val="00B528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826"/>
    <w:pPr>
      <w:widowControl w:val="0"/>
      <w:shd w:val="clear" w:color="auto" w:fill="FFFFFF"/>
      <w:spacing w:after="0" w:line="341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6">
    <w:name w:val="Подпись к таблице_"/>
    <w:basedOn w:val="a0"/>
    <w:link w:val="a7"/>
    <w:rsid w:val="00AE2F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E2FB9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E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47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D3FE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65502"/>
    <w:pPr>
      <w:ind w:left="720"/>
      <w:contextualSpacing/>
    </w:pPr>
  </w:style>
  <w:style w:type="paragraph" w:customStyle="1" w:styleId="Default">
    <w:name w:val="Default"/>
    <w:rsid w:val="008F10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60E6-C7A3-485D-A386-7D903DBE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7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Бигаева О.С.</dc:creator>
  <cp:keywords/>
  <dc:description/>
  <cp:lastModifiedBy>Бигаева О.С.</cp:lastModifiedBy>
  <cp:revision>201</cp:revision>
  <cp:lastPrinted>2023-12-04T09:54:00Z</cp:lastPrinted>
  <dcterms:created xsi:type="dcterms:W3CDTF">2022-01-14T06:54:00Z</dcterms:created>
  <dcterms:modified xsi:type="dcterms:W3CDTF">2023-12-21T04:45:00Z</dcterms:modified>
</cp:coreProperties>
</file>