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CF" w:rsidRDefault="00F173A2" w:rsidP="00F173A2">
      <w:pPr>
        <w:jc w:val="center"/>
        <w:rPr>
          <w:sz w:val="28"/>
          <w:szCs w:val="28"/>
        </w:rPr>
      </w:pPr>
      <w:r w:rsidRPr="00F173A2"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31750</wp:posOffset>
            </wp:positionV>
            <wp:extent cx="538480" cy="700405"/>
            <wp:effectExtent l="19050" t="0" r="0" b="0"/>
            <wp:wrapThrough wrapText="bothSides">
              <wp:wrapPolygon edited="0">
                <wp:start x="6113" y="0"/>
                <wp:lineTo x="2292" y="3525"/>
                <wp:lineTo x="-764" y="7050"/>
                <wp:lineTo x="764" y="19975"/>
                <wp:lineTo x="4585" y="21150"/>
                <wp:lineTo x="8406" y="21150"/>
                <wp:lineTo x="21396" y="21150"/>
                <wp:lineTo x="20632" y="18800"/>
                <wp:lineTo x="21396" y="12337"/>
                <wp:lineTo x="21396" y="6462"/>
                <wp:lineTo x="19104" y="2937"/>
                <wp:lineTo x="15283" y="0"/>
                <wp:lineTo x="6113" y="0"/>
              </wp:wrapPolygon>
            </wp:wrapThrough>
            <wp:docPr id="36" name="Рисунок 36" descr="герб Раду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ерб Радуж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3A2" w:rsidRDefault="00F173A2" w:rsidP="00F173A2">
      <w:pPr>
        <w:pStyle w:val="a4"/>
        <w:rPr>
          <w:sz w:val="28"/>
          <w:szCs w:val="28"/>
        </w:rPr>
      </w:pPr>
    </w:p>
    <w:p w:rsidR="00F173A2" w:rsidRDefault="00F173A2" w:rsidP="00F173A2">
      <w:pPr>
        <w:pStyle w:val="a4"/>
        <w:rPr>
          <w:sz w:val="28"/>
          <w:szCs w:val="28"/>
        </w:rPr>
      </w:pPr>
    </w:p>
    <w:p w:rsidR="00F173A2" w:rsidRPr="00397C32" w:rsidRDefault="00F173A2" w:rsidP="00F173A2">
      <w:pPr>
        <w:pStyle w:val="a4"/>
        <w:rPr>
          <w:sz w:val="20"/>
          <w:szCs w:val="28"/>
        </w:rPr>
      </w:pPr>
    </w:p>
    <w:p w:rsidR="00845FC2" w:rsidRPr="00E2208D" w:rsidRDefault="00845FC2" w:rsidP="00845FC2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>Городской округ Радужный</w:t>
      </w:r>
    </w:p>
    <w:p w:rsidR="00845FC2" w:rsidRPr="00E2208D" w:rsidRDefault="00845FC2" w:rsidP="00845FC2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>Ханты-Мансийского автономного округа - Югры</w:t>
      </w:r>
    </w:p>
    <w:p w:rsidR="006071CF" w:rsidRPr="00397C32" w:rsidRDefault="006071CF" w:rsidP="00F173A2">
      <w:pPr>
        <w:jc w:val="center"/>
        <w:rPr>
          <w:b/>
          <w:bCs/>
          <w:sz w:val="20"/>
          <w:szCs w:val="28"/>
        </w:rPr>
      </w:pPr>
    </w:p>
    <w:p w:rsidR="006071CF" w:rsidRDefault="006071CF" w:rsidP="00F173A2">
      <w:pPr>
        <w:pStyle w:val="1"/>
        <w:spacing w:before="0" w:after="0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>АДМИНИСТРАЦИЯ</w:t>
      </w:r>
    </w:p>
    <w:p w:rsidR="006071CF" w:rsidRDefault="006071CF" w:rsidP="00F173A2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Управление архитектуры и градостроительства</w:t>
      </w:r>
    </w:p>
    <w:p w:rsidR="006071CF" w:rsidRPr="00EB12EA" w:rsidRDefault="006071CF" w:rsidP="00F173A2">
      <w:pPr>
        <w:jc w:val="center"/>
        <w:rPr>
          <w:b/>
          <w:bCs/>
          <w:spacing w:val="30"/>
          <w:sz w:val="20"/>
          <w:szCs w:val="20"/>
        </w:rPr>
      </w:pPr>
    </w:p>
    <w:p w:rsidR="006071CF" w:rsidRDefault="006071CF" w:rsidP="00F173A2">
      <w:pPr>
        <w:jc w:val="both"/>
        <w:rPr>
          <w:sz w:val="20"/>
          <w:szCs w:val="20"/>
        </w:rPr>
      </w:pPr>
      <w:r>
        <w:rPr>
          <w:sz w:val="20"/>
          <w:szCs w:val="20"/>
        </w:rPr>
        <w:t>628461, г</w:t>
      </w:r>
      <w:r w:rsidR="00F173A2">
        <w:rPr>
          <w:sz w:val="20"/>
          <w:szCs w:val="20"/>
        </w:rPr>
        <w:t xml:space="preserve">ород </w:t>
      </w:r>
      <w:r>
        <w:rPr>
          <w:sz w:val="20"/>
          <w:szCs w:val="20"/>
        </w:rPr>
        <w:t>Радужный, 3</w:t>
      </w:r>
      <w:r w:rsidR="00F173A2">
        <w:rPr>
          <w:sz w:val="20"/>
          <w:szCs w:val="20"/>
        </w:rPr>
        <w:t xml:space="preserve"> </w:t>
      </w:r>
      <w:r>
        <w:rPr>
          <w:sz w:val="20"/>
          <w:szCs w:val="20"/>
        </w:rPr>
        <w:t>мкр., дом 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  <w:r w:rsidR="00EB12EA">
        <w:rPr>
          <w:sz w:val="20"/>
          <w:szCs w:val="20"/>
        </w:rPr>
        <w:t xml:space="preserve">  </w:t>
      </w:r>
      <w:r w:rsidR="00934C09">
        <w:rPr>
          <w:sz w:val="20"/>
          <w:szCs w:val="20"/>
        </w:rPr>
        <w:t xml:space="preserve">  т</w:t>
      </w:r>
      <w:r>
        <w:rPr>
          <w:sz w:val="20"/>
          <w:szCs w:val="20"/>
        </w:rPr>
        <w:t>ел.: (34668) 25781- приемная</w:t>
      </w:r>
    </w:p>
    <w:p w:rsidR="006071CF" w:rsidRDefault="006071CF" w:rsidP="00F173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Ханты-Мансийский автономный округ – Югра </w:t>
      </w:r>
      <w:r>
        <w:rPr>
          <w:sz w:val="20"/>
          <w:szCs w:val="20"/>
        </w:rPr>
        <w:tab/>
        <w:t xml:space="preserve">                                                        </w:t>
      </w:r>
      <w:r w:rsidR="00934C0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="00EB12E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Факс: (34668) 38705</w:t>
      </w:r>
    </w:p>
    <w:p w:rsidR="006071CF" w:rsidRDefault="006071CF" w:rsidP="00F173A2">
      <w:pPr>
        <w:pBdr>
          <w:bottom w:val="single" w:sz="4" w:space="1" w:color="auto"/>
        </w:pBdr>
        <w:jc w:val="both"/>
        <w:rPr>
          <w:sz w:val="16"/>
        </w:rPr>
      </w:pPr>
      <w:r>
        <w:rPr>
          <w:sz w:val="20"/>
          <w:szCs w:val="20"/>
        </w:rPr>
        <w:t>Тюменская область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Pr="00155F4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="00845FC2">
        <w:rPr>
          <w:sz w:val="20"/>
          <w:szCs w:val="20"/>
        </w:rPr>
        <w:t xml:space="preserve">     </w:t>
      </w:r>
      <w:r w:rsidR="00397C32">
        <w:rPr>
          <w:sz w:val="20"/>
          <w:szCs w:val="20"/>
        </w:rPr>
        <w:t xml:space="preserve">    </w:t>
      </w:r>
      <w:r w:rsidR="00EB12E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9" w:history="1">
        <w:r w:rsidR="00845FC2" w:rsidRPr="00EB5E5A">
          <w:rPr>
            <w:rStyle w:val="a3"/>
            <w:sz w:val="20"/>
            <w:szCs w:val="20"/>
            <w:lang w:val="en-US"/>
          </w:rPr>
          <w:t>pr</w:t>
        </w:r>
        <w:r w:rsidR="00845FC2" w:rsidRPr="00EB5E5A">
          <w:rPr>
            <w:rStyle w:val="a3"/>
            <w:sz w:val="20"/>
            <w:szCs w:val="20"/>
          </w:rPr>
          <w:t>_</w:t>
        </w:r>
        <w:r w:rsidR="00845FC2" w:rsidRPr="00EB5E5A">
          <w:rPr>
            <w:rStyle w:val="a3"/>
            <w:sz w:val="20"/>
            <w:szCs w:val="20"/>
            <w:lang w:val="en-US"/>
          </w:rPr>
          <w:t>arh</w:t>
        </w:r>
        <w:r w:rsidR="00845FC2" w:rsidRPr="00EB5E5A">
          <w:rPr>
            <w:rStyle w:val="a3"/>
            <w:sz w:val="20"/>
            <w:szCs w:val="20"/>
          </w:rPr>
          <w:t>@</w:t>
        </w:r>
        <w:r w:rsidR="00845FC2" w:rsidRPr="00EB5E5A">
          <w:rPr>
            <w:rStyle w:val="a3"/>
            <w:sz w:val="20"/>
            <w:szCs w:val="20"/>
            <w:lang w:val="en-US"/>
          </w:rPr>
          <w:t>admrad</w:t>
        </w:r>
        <w:r w:rsidR="00845FC2" w:rsidRPr="00EB5E5A">
          <w:rPr>
            <w:rStyle w:val="a3"/>
            <w:sz w:val="20"/>
            <w:szCs w:val="20"/>
          </w:rPr>
          <w:t>.</w:t>
        </w:r>
        <w:r w:rsidR="00845FC2" w:rsidRPr="00EB5E5A">
          <w:rPr>
            <w:rStyle w:val="a3"/>
            <w:sz w:val="20"/>
            <w:szCs w:val="20"/>
            <w:lang w:val="en-US"/>
          </w:rPr>
          <w:t>ru</w:t>
        </w:r>
      </w:hyperlink>
    </w:p>
    <w:p w:rsidR="00EB12EA" w:rsidRPr="00397C32" w:rsidRDefault="006071CF" w:rsidP="00F173A2">
      <w:pPr>
        <w:jc w:val="both"/>
        <w:rPr>
          <w:bCs/>
          <w:color w:val="000000"/>
          <w:sz w:val="20"/>
          <w:szCs w:val="20"/>
        </w:rPr>
      </w:pPr>
      <w:r>
        <w:rPr>
          <w:b/>
          <w:sz w:val="16"/>
        </w:rPr>
        <w:t xml:space="preserve">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2"/>
        <w:gridCol w:w="2268"/>
      </w:tblGrid>
      <w:tr w:rsidR="00001459" w:rsidRPr="00EB12EA" w:rsidTr="00217D93">
        <w:tc>
          <w:tcPr>
            <w:tcW w:w="9639" w:type="dxa"/>
            <w:gridSpan w:val="3"/>
          </w:tcPr>
          <w:p w:rsidR="00001459" w:rsidRPr="00A05F1D" w:rsidRDefault="00001459" w:rsidP="00E7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записка к проекту </w:t>
            </w:r>
            <w:r w:rsidR="00397C32">
              <w:rPr>
                <w:sz w:val="28"/>
                <w:szCs w:val="28"/>
              </w:rPr>
              <w:t>постановления администрации города Радужный «</w:t>
            </w:r>
            <w:r w:rsidR="00B06CD9">
              <w:rPr>
                <w:sz w:val="28"/>
                <w:szCs w:val="28"/>
              </w:rPr>
              <w:t>О внесении изменений</w:t>
            </w:r>
            <w:r w:rsidR="00397C32" w:rsidRPr="00397C32">
              <w:rPr>
                <w:sz w:val="28"/>
                <w:szCs w:val="28"/>
              </w:rPr>
              <w:t xml:space="preserve"> в постановление администрации города Радужный от </w:t>
            </w:r>
            <w:r w:rsidR="00E76382">
              <w:rPr>
                <w:sz w:val="28"/>
                <w:szCs w:val="28"/>
              </w:rPr>
              <w:t>26.09.2018</w:t>
            </w:r>
            <w:r w:rsidR="00930335" w:rsidRPr="00930335">
              <w:rPr>
                <w:sz w:val="28"/>
                <w:szCs w:val="28"/>
              </w:rPr>
              <w:t xml:space="preserve"> № 1</w:t>
            </w:r>
            <w:r w:rsidR="00E76382">
              <w:rPr>
                <w:sz w:val="28"/>
                <w:szCs w:val="28"/>
              </w:rPr>
              <w:t>574</w:t>
            </w:r>
            <w:bookmarkStart w:id="0" w:name="_GoBack"/>
            <w:bookmarkEnd w:id="0"/>
            <w:r w:rsidR="00397C3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Проект)</w:t>
            </w:r>
          </w:p>
        </w:tc>
      </w:tr>
      <w:tr w:rsidR="008E08CA" w:rsidRPr="00EB12EA" w:rsidTr="008E08CA">
        <w:tc>
          <w:tcPr>
            <w:tcW w:w="3119" w:type="dxa"/>
          </w:tcPr>
          <w:p w:rsidR="008E08CA" w:rsidRDefault="008E08CA" w:rsidP="00F173A2">
            <w:pPr>
              <w:rPr>
                <w:b/>
                <w:noProof/>
                <w:sz w:val="20"/>
                <w:szCs w:val="18"/>
              </w:rPr>
            </w:pPr>
          </w:p>
        </w:tc>
        <w:tc>
          <w:tcPr>
            <w:tcW w:w="4252" w:type="dxa"/>
          </w:tcPr>
          <w:p w:rsidR="008E08CA" w:rsidRPr="00B21C6F" w:rsidRDefault="008E08CA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:rsidR="008E08CA" w:rsidRPr="00A05F1D" w:rsidRDefault="008E08CA" w:rsidP="00F173A2">
            <w:pPr>
              <w:jc w:val="right"/>
              <w:rPr>
                <w:sz w:val="28"/>
                <w:szCs w:val="28"/>
              </w:rPr>
            </w:pPr>
          </w:p>
        </w:tc>
      </w:tr>
      <w:tr w:rsidR="00001459" w:rsidRPr="00EB12EA" w:rsidTr="00435759">
        <w:tc>
          <w:tcPr>
            <w:tcW w:w="9639" w:type="dxa"/>
            <w:gridSpan w:val="3"/>
          </w:tcPr>
          <w:p w:rsidR="00001459" w:rsidRPr="00D61E0E" w:rsidRDefault="00D61E0E" w:rsidP="00D61E0E">
            <w:pPr>
              <w:ind w:firstLine="743"/>
              <w:rPr>
                <w:b/>
                <w:sz w:val="28"/>
                <w:szCs w:val="28"/>
              </w:rPr>
            </w:pPr>
            <w:r w:rsidRPr="00D61E0E"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001459" w:rsidRPr="00EB12EA" w:rsidTr="00435759">
        <w:tc>
          <w:tcPr>
            <w:tcW w:w="9639" w:type="dxa"/>
            <w:gridSpan w:val="3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A05F1D" w:rsidRDefault="00001459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проблеме, на решение которой направлено рассматриваемое проектом нормативного правового акта правовое регулирование, оценка негативных эффектов от наличия данной проблемы: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15502C" w:rsidP="006344C7">
            <w:pPr>
              <w:autoSpaceDE w:val="0"/>
              <w:autoSpaceDN w:val="0"/>
              <w:adjustRightInd w:val="0"/>
              <w:ind w:firstLine="7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Необходимость разработки Проекта обусловлена</w:t>
            </w:r>
            <w:r w:rsidR="006344C7">
              <w:rPr>
                <w:bCs/>
                <w:sz w:val="28"/>
                <w:szCs w:val="28"/>
              </w:rPr>
              <w:t xml:space="preserve"> приведением отдельных положений в соответствие с </w:t>
            </w:r>
            <w:r w:rsidR="006344C7" w:rsidRPr="005F5352">
              <w:rPr>
                <w:sz w:val="28"/>
                <w:szCs w:val="28"/>
              </w:rPr>
              <w:t>постановлени</w:t>
            </w:r>
            <w:r w:rsidR="006344C7">
              <w:rPr>
                <w:sz w:val="28"/>
                <w:szCs w:val="28"/>
              </w:rPr>
              <w:t>ем</w:t>
            </w:r>
            <w:r w:rsidR="006344C7" w:rsidRPr="005F5352">
              <w:rPr>
                <w:sz w:val="28"/>
                <w:szCs w:val="28"/>
              </w:rPr>
              <w:t xml:space="preserve"> Правительства Российской Федерации от 18.09.2021 № 1574 «О внесении изменений в требования к предоставлению в электронной форме государственных и муниципальных услуг»</w:t>
            </w:r>
            <w:r w:rsidR="006344C7">
              <w:rPr>
                <w:sz w:val="28"/>
                <w:szCs w:val="28"/>
              </w:rPr>
              <w:t>, пунктами 8, 9 которого вносятся изменения в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tabs>
                <w:tab w:val="left" w:pos="993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90890">
              <w:rPr>
                <w:b/>
                <w:sz w:val="28"/>
                <w:szCs w:val="28"/>
              </w:rPr>
              <w:t xml:space="preserve">писание субъектов предпринимательской и инвестиционной деятельности, интересы которых </w:t>
            </w:r>
            <w:r>
              <w:rPr>
                <w:b/>
                <w:sz w:val="28"/>
                <w:szCs w:val="28"/>
              </w:rPr>
              <w:t>з</w:t>
            </w:r>
            <w:r w:rsidRPr="00690890">
              <w:rPr>
                <w:b/>
                <w:sz w:val="28"/>
                <w:szCs w:val="28"/>
              </w:rPr>
              <w:t xml:space="preserve">атронуты </w:t>
            </w:r>
            <w:r>
              <w:rPr>
                <w:b/>
                <w:sz w:val="28"/>
                <w:szCs w:val="28"/>
              </w:rPr>
              <w:t xml:space="preserve">правовым регулированием рассматриваемого проекта </w:t>
            </w:r>
            <w:r w:rsidRPr="00690890">
              <w:rPr>
                <w:b/>
                <w:sz w:val="28"/>
                <w:szCs w:val="28"/>
              </w:rPr>
              <w:t>нормативного правово</w:t>
            </w:r>
            <w:r>
              <w:rPr>
                <w:b/>
                <w:sz w:val="28"/>
                <w:szCs w:val="28"/>
              </w:rPr>
              <w:t>го акта: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397C32" w:rsidP="0015502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7C32">
              <w:rPr>
                <w:bCs/>
                <w:sz w:val="28"/>
                <w:szCs w:val="28"/>
              </w:rPr>
              <w:t>Субъектами, интересы</w:t>
            </w:r>
            <w:r w:rsidR="0015502C">
              <w:rPr>
                <w:bCs/>
                <w:sz w:val="28"/>
                <w:szCs w:val="28"/>
              </w:rPr>
              <w:t xml:space="preserve"> которых затрагиваются П</w:t>
            </w:r>
            <w:r w:rsidRPr="00397C32">
              <w:rPr>
                <w:bCs/>
                <w:sz w:val="28"/>
                <w:szCs w:val="28"/>
              </w:rPr>
              <w:t>роектом</w:t>
            </w:r>
            <w:r>
              <w:rPr>
                <w:bCs/>
                <w:sz w:val="28"/>
                <w:szCs w:val="28"/>
              </w:rPr>
              <w:t>, являются исключительно физические лица,</w:t>
            </w:r>
            <w:r w:rsidR="0015502C">
              <w:rPr>
                <w:bCs/>
                <w:sz w:val="28"/>
                <w:szCs w:val="28"/>
              </w:rPr>
              <w:t xml:space="preserve"> юридические лица в качестве заявителей в рамках предоставления муниципальной услуги.</w:t>
            </w:r>
          </w:p>
        </w:tc>
      </w:tr>
      <w:tr w:rsidR="00770EBC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770EBC" w:rsidRDefault="00770EBC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tabs>
                <w:tab w:val="left" w:pos="993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90890">
              <w:rPr>
                <w:b/>
                <w:sz w:val="28"/>
                <w:szCs w:val="28"/>
              </w:rPr>
              <w:t xml:space="preserve">писание обязанностей, запретов и ограничений, которые предполагается возложить (ввести) на (для) субъекты(ов) предпринимательской и инвестиционной деятельности </w:t>
            </w:r>
            <w:r>
              <w:rPr>
                <w:b/>
                <w:sz w:val="28"/>
                <w:szCs w:val="28"/>
              </w:rPr>
              <w:t>рассматриваемым</w:t>
            </w:r>
            <w:r w:rsidRPr="00690890">
              <w:rPr>
                <w:b/>
                <w:sz w:val="28"/>
                <w:szCs w:val="28"/>
              </w:rPr>
              <w:t xml:space="preserve"> правовым регулированием, и (или) описание предполагаемых </w:t>
            </w:r>
            <w:r>
              <w:rPr>
                <w:b/>
                <w:sz w:val="28"/>
                <w:szCs w:val="28"/>
              </w:rPr>
              <w:t xml:space="preserve">проектом </w:t>
            </w:r>
            <w:r w:rsidRPr="00690890">
              <w:rPr>
                <w:b/>
                <w:sz w:val="28"/>
                <w:szCs w:val="28"/>
              </w:rPr>
              <w:t>нормативн</w:t>
            </w:r>
            <w:r>
              <w:rPr>
                <w:b/>
                <w:sz w:val="28"/>
                <w:szCs w:val="28"/>
              </w:rPr>
              <w:t>ого</w:t>
            </w:r>
            <w:r w:rsidRPr="00690890">
              <w:rPr>
                <w:b/>
                <w:sz w:val="28"/>
                <w:szCs w:val="28"/>
              </w:rPr>
              <w:t xml:space="preserve"> правов</w:t>
            </w:r>
            <w:r>
              <w:rPr>
                <w:b/>
                <w:sz w:val="28"/>
                <w:szCs w:val="28"/>
              </w:rPr>
              <w:t>ого</w:t>
            </w:r>
            <w:r w:rsidRPr="00690890">
              <w:rPr>
                <w:b/>
                <w:sz w:val="28"/>
                <w:szCs w:val="28"/>
              </w:rPr>
              <w:t xml:space="preserve"> акт</w:t>
            </w:r>
            <w:r>
              <w:rPr>
                <w:b/>
                <w:sz w:val="28"/>
                <w:szCs w:val="28"/>
              </w:rPr>
              <w:t>а</w:t>
            </w:r>
            <w:r w:rsidRPr="00690890">
              <w:rPr>
                <w:b/>
                <w:sz w:val="28"/>
                <w:szCs w:val="28"/>
              </w:rPr>
              <w:t xml:space="preserve"> изменений в содержании существующих обязанностей, запретов и ограничений указанных субъектов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15502C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Проектом данные изменения не предусмотрены.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tabs>
                <w:tab w:val="left" w:pos="993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90890">
              <w:rPr>
                <w:b/>
                <w:sz w:val="28"/>
                <w:szCs w:val="28"/>
              </w:rPr>
      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</w:t>
            </w:r>
            <w:r>
              <w:rPr>
                <w:b/>
                <w:sz w:val="28"/>
                <w:szCs w:val="28"/>
              </w:rPr>
              <w:t xml:space="preserve">правовым регулированием рассматриваемого проекта </w:t>
            </w:r>
            <w:r w:rsidRPr="00690890">
              <w:rPr>
                <w:b/>
                <w:sz w:val="28"/>
                <w:szCs w:val="28"/>
              </w:rPr>
              <w:t>нормативного правово</w:t>
            </w:r>
            <w:r>
              <w:rPr>
                <w:b/>
                <w:sz w:val="28"/>
                <w:szCs w:val="28"/>
              </w:rPr>
              <w:t>го акта: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397C32" w:rsidP="0015502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7C32">
              <w:rPr>
                <w:bCs/>
                <w:sz w:val="28"/>
                <w:szCs w:val="28"/>
              </w:rPr>
              <w:t xml:space="preserve">Расходы для субъектов </w:t>
            </w:r>
            <w:r w:rsidR="0015502C">
              <w:rPr>
                <w:bCs/>
                <w:sz w:val="28"/>
                <w:szCs w:val="28"/>
              </w:rPr>
              <w:t>не предусмотрены.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90890">
              <w:rPr>
                <w:b/>
                <w:sz w:val="28"/>
                <w:szCs w:val="28"/>
              </w:rPr>
              <w:t>ценка рисков невозможности решения проблемы предложенным способом, рисков непредвиденных негативных последствий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397C32" w:rsidP="00001459">
            <w:pPr>
              <w:ind w:firstLine="709"/>
              <w:jc w:val="both"/>
              <w:rPr>
                <w:sz w:val="28"/>
                <w:szCs w:val="28"/>
              </w:rPr>
            </w:pPr>
            <w:r w:rsidRPr="00397C32">
              <w:rPr>
                <w:sz w:val="28"/>
                <w:szCs w:val="28"/>
              </w:rPr>
              <w:t>Риски при данном правовом регулировании исключены.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Необходимость проведения процедуры оценки регулирующего воздействия для рассматриваемого проекта</w:t>
            </w:r>
            <w:r w:rsidR="00D61E0E">
              <w:rPr>
                <w:b/>
                <w:sz w:val="28"/>
                <w:szCs w:val="28"/>
              </w:rPr>
              <w:t xml:space="preserve"> нормативного правового акта: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001459" w:rsidRDefault="00001459" w:rsidP="00001459">
            <w:pPr>
              <w:ind w:firstLine="709"/>
              <w:jc w:val="both"/>
              <w:rPr>
                <w:sz w:val="28"/>
                <w:szCs w:val="28"/>
              </w:rPr>
            </w:pPr>
            <w:r w:rsidRPr="00001459">
              <w:rPr>
                <w:sz w:val="28"/>
                <w:szCs w:val="28"/>
              </w:rPr>
              <w:t>Проект не затрагивает вопросы 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Радужный и не подлежит оценке регулирующего воздействия проектов нормативных правовых актов.</w:t>
            </w:r>
          </w:p>
        </w:tc>
      </w:tr>
      <w:tr w:rsidR="00D61E0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D61E0E" w:rsidRPr="00001459" w:rsidRDefault="00D61E0E" w:rsidP="000014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107F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5107FE" w:rsidRPr="005107FE" w:rsidRDefault="005107FE" w:rsidP="005107F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107FE">
              <w:rPr>
                <w:b/>
                <w:sz w:val="28"/>
                <w:szCs w:val="28"/>
              </w:rPr>
              <w:t xml:space="preserve">Необходимость проведения дополнительных процедур </w:t>
            </w:r>
            <w:r>
              <w:rPr>
                <w:b/>
                <w:sz w:val="28"/>
                <w:szCs w:val="28"/>
              </w:rPr>
              <w:t>по проекту нормативного правового акта, предусмотренных действующим законодательством:</w:t>
            </w:r>
          </w:p>
        </w:tc>
      </w:tr>
      <w:tr w:rsidR="005107F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5107FE" w:rsidRPr="00001459" w:rsidRDefault="00397C32" w:rsidP="00A40751">
            <w:pPr>
              <w:ind w:firstLine="709"/>
              <w:jc w:val="both"/>
              <w:rPr>
                <w:sz w:val="28"/>
                <w:szCs w:val="28"/>
              </w:rPr>
            </w:pPr>
            <w:r w:rsidRPr="00397C32">
              <w:rPr>
                <w:sz w:val="28"/>
                <w:szCs w:val="28"/>
              </w:rPr>
              <w:t>В отношении Проекта должна производиться антикоррупционная экспертиза в соответствии с пунктом 1.2 Порядка проведения антикоррупционной экспертизы проектов нормативных правовых актов и действующих нормативных правовых актов в администрации города Радужный, утвержденного постановлением администрации города Радужный от 08.02.2016 № 154</w:t>
            </w:r>
            <w:r w:rsidR="00A40751">
              <w:rPr>
                <w:sz w:val="28"/>
                <w:szCs w:val="28"/>
              </w:rPr>
              <w:t xml:space="preserve">, </w:t>
            </w:r>
            <w:r w:rsidR="00A40751" w:rsidRPr="00A40751">
              <w:rPr>
                <w:sz w:val="28"/>
                <w:szCs w:val="28"/>
              </w:rPr>
              <w:t>экспертиз</w:t>
            </w:r>
            <w:r w:rsidR="00A40751">
              <w:rPr>
                <w:sz w:val="28"/>
                <w:szCs w:val="28"/>
              </w:rPr>
              <w:t>а</w:t>
            </w:r>
            <w:r w:rsidR="00A40751" w:rsidRPr="00A40751">
              <w:rPr>
                <w:sz w:val="28"/>
                <w:szCs w:val="28"/>
              </w:rPr>
              <w:t xml:space="preserve"> проектов административных регламентов</w:t>
            </w:r>
            <w:r w:rsidR="00A40751">
              <w:rPr>
                <w:sz w:val="28"/>
                <w:szCs w:val="28"/>
              </w:rPr>
              <w:t xml:space="preserve"> в соответствии с пунктом 4.1 Поряд</w:t>
            </w:r>
            <w:r w:rsidR="00A40751" w:rsidRPr="00A40751">
              <w:rPr>
                <w:sz w:val="28"/>
                <w:szCs w:val="28"/>
              </w:rPr>
              <w:t>к</w:t>
            </w:r>
            <w:r w:rsidR="00A40751">
              <w:rPr>
                <w:sz w:val="28"/>
                <w:szCs w:val="28"/>
              </w:rPr>
              <w:t>а</w:t>
            </w:r>
            <w:r w:rsidR="00A40751" w:rsidRPr="00A40751">
              <w:rPr>
                <w:sz w:val="28"/>
                <w:szCs w:val="28"/>
              </w:rPr>
              <w:t xml:space="preserve"> разработки и утверждения административных регламентов предоставления муниципальных услуг</w:t>
            </w:r>
            <w:r w:rsidR="00A40751">
              <w:rPr>
                <w:sz w:val="28"/>
                <w:szCs w:val="28"/>
              </w:rPr>
              <w:t>, утвержденного постановлением администрации города Радужный от 27.09.2012 № 849.</w:t>
            </w:r>
          </w:p>
        </w:tc>
      </w:tr>
      <w:tr w:rsidR="005107F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5107FE" w:rsidRPr="00001459" w:rsidRDefault="005107FE" w:rsidP="000014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61E0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D61E0E" w:rsidRPr="00D61E0E" w:rsidRDefault="00D61E0E" w:rsidP="000014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61E0E">
              <w:rPr>
                <w:b/>
                <w:sz w:val="28"/>
                <w:szCs w:val="28"/>
              </w:rPr>
              <w:t>Наличие в рассматриваемом проекте нормативного правового акта сведений о государственной тайне:</w:t>
            </w:r>
          </w:p>
        </w:tc>
      </w:tr>
      <w:tr w:rsidR="00D61E0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D61E0E" w:rsidRPr="00D61E0E" w:rsidRDefault="00A40751" w:rsidP="00A4075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настоящем Проекте отсутствуют </w:t>
            </w:r>
            <w:r w:rsidRPr="00A40751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я</w:t>
            </w:r>
            <w:r w:rsidRPr="00A40751">
              <w:rPr>
                <w:sz w:val="28"/>
                <w:szCs w:val="28"/>
              </w:rPr>
              <w:t xml:space="preserve"> о государственной тайне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001459" w:rsidRPr="00EB12EA" w:rsidTr="008E08CA">
        <w:trPr>
          <w:trHeight w:val="74"/>
        </w:trPr>
        <w:tc>
          <w:tcPr>
            <w:tcW w:w="3119" w:type="dxa"/>
            <w:vAlign w:val="bottom"/>
          </w:tcPr>
          <w:p w:rsidR="00001459" w:rsidRDefault="00001459" w:rsidP="00F173A2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001459" w:rsidRPr="00B21C6F" w:rsidRDefault="00001459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</w:p>
        </w:tc>
      </w:tr>
      <w:tr w:rsidR="00001459" w:rsidRPr="00EB12EA" w:rsidTr="008E08CA">
        <w:trPr>
          <w:trHeight w:val="74"/>
        </w:trPr>
        <w:tc>
          <w:tcPr>
            <w:tcW w:w="3119" w:type="dxa"/>
            <w:vAlign w:val="bottom"/>
          </w:tcPr>
          <w:p w:rsidR="00001459" w:rsidRDefault="00001459" w:rsidP="00F173A2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001459" w:rsidRPr="00B21C6F" w:rsidRDefault="00001459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</w:p>
        </w:tc>
      </w:tr>
      <w:tr w:rsidR="00001459" w:rsidRPr="00EB12EA" w:rsidTr="008E08CA">
        <w:trPr>
          <w:trHeight w:val="74"/>
        </w:trPr>
        <w:tc>
          <w:tcPr>
            <w:tcW w:w="3119" w:type="dxa"/>
            <w:vAlign w:val="bottom"/>
          </w:tcPr>
          <w:p w:rsidR="00001459" w:rsidRPr="00001459" w:rsidRDefault="00001459" w:rsidP="00F173A2">
            <w:pPr>
              <w:jc w:val="both"/>
              <w:rPr>
                <w:noProof/>
                <w:sz w:val="28"/>
                <w:szCs w:val="20"/>
              </w:rPr>
            </w:pPr>
            <w:r w:rsidRPr="00001459">
              <w:rPr>
                <w:noProof/>
                <w:sz w:val="28"/>
                <w:szCs w:val="20"/>
              </w:rPr>
              <w:t>Начальник управления</w:t>
            </w:r>
          </w:p>
        </w:tc>
        <w:tc>
          <w:tcPr>
            <w:tcW w:w="4252" w:type="dxa"/>
          </w:tcPr>
          <w:p w:rsidR="00001459" w:rsidRPr="00001459" w:rsidRDefault="00001459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2268" w:type="dxa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Шептулина</w:t>
            </w:r>
          </w:p>
        </w:tc>
      </w:tr>
      <w:tr w:rsidR="00001459" w:rsidRPr="00EB12EA" w:rsidTr="008E08CA">
        <w:trPr>
          <w:trHeight w:val="74"/>
        </w:trPr>
        <w:tc>
          <w:tcPr>
            <w:tcW w:w="3119" w:type="dxa"/>
            <w:vAlign w:val="bottom"/>
          </w:tcPr>
          <w:p w:rsidR="00001459" w:rsidRDefault="00001459" w:rsidP="00F173A2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001459" w:rsidRPr="00B21C6F" w:rsidRDefault="00001459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</w:p>
        </w:tc>
      </w:tr>
    </w:tbl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6F449D" w:rsidRDefault="006F449D" w:rsidP="008E5802">
      <w:pPr>
        <w:rPr>
          <w:sz w:val="20"/>
        </w:rPr>
      </w:pPr>
    </w:p>
    <w:p w:rsidR="006F449D" w:rsidRDefault="006F449D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6F449D" w:rsidRDefault="006F449D" w:rsidP="008E5802">
      <w:pPr>
        <w:rPr>
          <w:sz w:val="20"/>
        </w:rPr>
      </w:pPr>
    </w:p>
    <w:p w:rsidR="006F449D" w:rsidRDefault="006F449D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  <w:r w:rsidRPr="008E5802">
        <w:rPr>
          <w:sz w:val="20"/>
        </w:rPr>
        <w:t xml:space="preserve">Исполнитель: </w:t>
      </w:r>
    </w:p>
    <w:p w:rsidR="0015502C" w:rsidRDefault="00DE11D1" w:rsidP="008E5802">
      <w:pPr>
        <w:rPr>
          <w:sz w:val="20"/>
        </w:rPr>
      </w:pPr>
      <w:r>
        <w:rPr>
          <w:sz w:val="20"/>
        </w:rPr>
        <w:t>Заместитель начальника</w:t>
      </w:r>
      <w:r w:rsidRPr="00DE11D1">
        <w:rPr>
          <w:sz w:val="20"/>
        </w:rPr>
        <w:t xml:space="preserve"> </w:t>
      </w:r>
      <w:r w:rsidR="0015502C">
        <w:rPr>
          <w:sz w:val="20"/>
        </w:rPr>
        <w:t xml:space="preserve">управления </w:t>
      </w:r>
      <w:r w:rsidR="0015502C" w:rsidRPr="008E5802">
        <w:rPr>
          <w:sz w:val="20"/>
        </w:rPr>
        <w:t xml:space="preserve">архитектуры и </w:t>
      </w:r>
    </w:p>
    <w:p w:rsidR="0015502C" w:rsidRPr="008E5802" w:rsidRDefault="0015502C" w:rsidP="008E5802">
      <w:pPr>
        <w:rPr>
          <w:sz w:val="20"/>
        </w:rPr>
      </w:pPr>
      <w:r>
        <w:rPr>
          <w:sz w:val="20"/>
        </w:rPr>
        <w:t>г</w:t>
      </w:r>
      <w:r w:rsidRPr="008E5802">
        <w:rPr>
          <w:sz w:val="20"/>
        </w:rPr>
        <w:t>радостроительства</w:t>
      </w:r>
      <w:r>
        <w:rPr>
          <w:sz w:val="20"/>
        </w:rPr>
        <w:t xml:space="preserve"> </w:t>
      </w:r>
      <w:r w:rsidRPr="008E5802">
        <w:rPr>
          <w:sz w:val="20"/>
        </w:rPr>
        <w:t xml:space="preserve">администрации города Радужный </w:t>
      </w:r>
    </w:p>
    <w:p w:rsidR="0015502C" w:rsidRPr="008E5802" w:rsidRDefault="00DE11D1" w:rsidP="008E5802">
      <w:pPr>
        <w:rPr>
          <w:sz w:val="20"/>
        </w:rPr>
      </w:pPr>
      <w:r>
        <w:rPr>
          <w:sz w:val="20"/>
        </w:rPr>
        <w:t>Нуритдинова Кристина Сергеевна</w:t>
      </w:r>
      <w:r w:rsidR="0015502C" w:rsidRPr="008E5802">
        <w:rPr>
          <w:sz w:val="20"/>
        </w:rPr>
        <w:t xml:space="preserve">, </w:t>
      </w:r>
    </w:p>
    <w:p w:rsidR="0015502C" w:rsidRPr="008E5802" w:rsidRDefault="0015502C" w:rsidP="008E5802">
      <w:pPr>
        <w:rPr>
          <w:sz w:val="20"/>
        </w:rPr>
      </w:pPr>
      <w:r w:rsidRPr="008E5802">
        <w:rPr>
          <w:sz w:val="20"/>
        </w:rPr>
        <w:t>тел.: (34668)25</w:t>
      </w:r>
      <w:r w:rsidR="00DE11D1">
        <w:rPr>
          <w:sz w:val="20"/>
        </w:rPr>
        <w:t>780</w:t>
      </w:r>
      <w:r w:rsidRPr="008E5802">
        <w:rPr>
          <w:sz w:val="20"/>
        </w:rPr>
        <w:t xml:space="preserve">, </w:t>
      </w:r>
    </w:p>
    <w:p w:rsidR="0015502C" w:rsidRPr="008E5802" w:rsidRDefault="0015502C" w:rsidP="008E5802">
      <w:pPr>
        <w:rPr>
          <w:sz w:val="20"/>
        </w:rPr>
      </w:pPr>
      <w:r w:rsidRPr="008E5802">
        <w:rPr>
          <w:sz w:val="20"/>
        </w:rPr>
        <w:t xml:space="preserve">Адрес электронной почты: </w:t>
      </w:r>
      <w:r w:rsidRPr="008E5802">
        <w:rPr>
          <w:sz w:val="20"/>
        </w:rPr>
        <w:br/>
      </w:r>
      <w:hyperlink r:id="rId10" w:history="1">
        <w:r w:rsidR="00DE11D1" w:rsidRPr="00F52A2D">
          <w:rPr>
            <w:rStyle w:val="a3"/>
            <w:bCs/>
            <w:sz w:val="20"/>
            <w:szCs w:val="28"/>
            <w:lang w:val="en-US"/>
          </w:rPr>
          <w:t>NuritdinivaKS</w:t>
        </w:r>
        <w:r w:rsidR="00DE11D1" w:rsidRPr="00F52A2D">
          <w:rPr>
            <w:rStyle w:val="a3"/>
            <w:bCs/>
            <w:sz w:val="20"/>
            <w:szCs w:val="28"/>
          </w:rPr>
          <w:t>@admrad.ru</w:t>
        </w:r>
      </w:hyperlink>
      <w:r w:rsidRPr="008E5802">
        <w:rPr>
          <w:sz w:val="20"/>
        </w:rPr>
        <w:t xml:space="preserve"> </w:t>
      </w:r>
    </w:p>
    <w:sectPr w:rsidR="0015502C" w:rsidRPr="008E5802" w:rsidSect="00F173A2">
      <w:headerReference w:type="default" r:id="rId11"/>
      <w:pgSz w:w="11906" w:h="16838"/>
      <w:pgMar w:top="567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30" w:rsidRDefault="00D66D30" w:rsidP="00470DE8">
      <w:r>
        <w:separator/>
      </w:r>
    </w:p>
  </w:endnote>
  <w:endnote w:type="continuationSeparator" w:id="0">
    <w:p w:rsidR="00D66D30" w:rsidRDefault="00D66D30" w:rsidP="0047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30" w:rsidRDefault="00D66D30" w:rsidP="00470DE8">
      <w:r>
        <w:separator/>
      </w:r>
    </w:p>
  </w:footnote>
  <w:footnote w:type="continuationSeparator" w:id="0">
    <w:p w:rsidR="00D66D30" w:rsidRDefault="00D66D30" w:rsidP="0047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E8" w:rsidRDefault="002F37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382">
      <w:rPr>
        <w:noProof/>
      </w:rPr>
      <w:t>3</w:t>
    </w:r>
    <w:r>
      <w:rPr>
        <w:noProof/>
      </w:rPr>
      <w:fldChar w:fldCharType="end"/>
    </w:r>
  </w:p>
  <w:p w:rsidR="00470DE8" w:rsidRDefault="00470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6F7"/>
    <w:multiLevelType w:val="hybridMultilevel"/>
    <w:tmpl w:val="11C65FFE"/>
    <w:lvl w:ilvl="0" w:tplc="25CA04B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3B02740C"/>
    <w:multiLevelType w:val="hybridMultilevel"/>
    <w:tmpl w:val="96EA0632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F03202"/>
    <w:multiLevelType w:val="hybridMultilevel"/>
    <w:tmpl w:val="DE90EEC2"/>
    <w:lvl w:ilvl="0" w:tplc="30A44B3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 w15:restartNumberingAfterBreak="0">
    <w:nsid w:val="582A1DFA"/>
    <w:multiLevelType w:val="hybridMultilevel"/>
    <w:tmpl w:val="75CC8686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4CB"/>
    <w:rsid w:val="00001459"/>
    <w:rsid w:val="000100E7"/>
    <w:rsid w:val="00012D7B"/>
    <w:rsid w:val="00014681"/>
    <w:rsid w:val="00015C38"/>
    <w:rsid w:val="00026754"/>
    <w:rsid w:val="000339C6"/>
    <w:rsid w:val="00051603"/>
    <w:rsid w:val="00054258"/>
    <w:rsid w:val="000674D1"/>
    <w:rsid w:val="00092352"/>
    <w:rsid w:val="00093FE4"/>
    <w:rsid w:val="000942DD"/>
    <w:rsid w:val="000A2375"/>
    <w:rsid w:val="000A3ECE"/>
    <w:rsid w:val="000A54A6"/>
    <w:rsid w:val="000B7D9E"/>
    <w:rsid w:val="000C348F"/>
    <w:rsid w:val="000E5803"/>
    <w:rsid w:val="000F313F"/>
    <w:rsid w:val="000F7B07"/>
    <w:rsid w:val="0010222B"/>
    <w:rsid w:val="00110B0A"/>
    <w:rsid w:val="00114258"/>
    <w:rsid w:val="001237C9"/>
    <w:rsid w:val="001260CC"/>
    <w:rsid w:val="00133CCC"/>
    <w:rsid w:val="00142497"/>
    <w:rsid w:val="00144037"/>
    <w:rsid w:val="0014489E"/>
    <w:rsid w:val="001474DC"/>
    <w:rsid w:val="0015502C"/>
    <w:rsid w:val="00155D5B"/>
    <w:rsid w:val="00155F40"/>
    <w:rsid w:val="001620A3"/>
    <w:rsid w:val="00172AA1"/>
    <w:rsid w:val="001931E3"/>
    <w:rsid w:val="0019790C"/>
    <w:rsid w:val="001A49A8"/>
    <w:rsid w:val="001A5D36"/>
    <w:rsid w:val="001A79EA"/>
    <w:rsid w:val="001B0207"/>
    <w:rsid w:val="001B03F7"/>
    <w:rsid w:val="001B7AF9"/>
    <w:rsid w:val="001C0C9E"/>
    <w:rsid w:val="001D38D8"/>
    <w:rsid w:val="001E7D8E"/>
    <w:rsid w:val="002209E8"/>
    <w:rsid w:val="00232115"/>
    <w:rsid w:val="002873F7"/>
    <w:rsid w:val="002C11BC"/>
    <w:rsid w:val="002C47CA"/>
    <w:rsid w:val="002D0842"/>
    <w:rsid w:val="002D29BF"/>
    <w:rsid w:val="002D35BF"/>
    <w:rsid w:val="002D44A8"/>
    <w:rsid w:val="002E3272"/>
    <w:rsid w:val="002E53B3"/>
    <w:rsid w:val="002F3704"/>
    <w:rsid w:val="002F552F"/>
    <w:rsid w:val="00320512"/>
    <w:rsid w:val="003225F0"/>
    <w:rsid w:val="0033283D"/>
    <w:rsid w:val="003375C8"/>
    <w:rsid w:val="00342558"/>
    <w:rsid w:val="00356BA9"/>
    <w:rsid w:val="00397C32"/>
    <w:rsid w:val="003A5787"/>
    <w:rsid w:val="003A724A"/>
    <w:rsid w:val="003D0CFA"/>
    <w:rsid w:val="003E4B06"/>
    <w:rsid w:val="004046B8"/>
    <w:rsid w:val="004125B7"/>
    <w:rsid w:val="00452A14"/>
    <w:rsid w:val="00470DE8"/>
    <w:rsid w:val="00471983"/>
    <w:rsid w:val="004771D4"/>
    <w:rsid w:val="004864A7"/>
    <w:rsid w:val="00493E9F"/>
    <w:rsid w:val="004A61FF"/>
    <w:rsid w:val="004C62F1"/>
    <w:rsid w:val="004D73BB"/>
    <w:rsid w:val="004E0E80"/>
    <w:rsid w:val="004E2C87"/>
    <w:rsid w:val="004E5743"/>
    <w:rsid w:val="004F20C4"/>
    <w:rsid w:val="005107FE"/>
    <w:rsid w:val="00527369"/>
    <w:rsid w:val="005311FE"/>
    <w:rsid w:val="00531CF5"/>
    <w:rsid w:val="00551456"/>
    <w:rsid w:val="005543FE"/>
    <w:rsid w:val="00561856"/>
    <w:rsid w:val="005731DC"/>
    <w:rsid w:val="00575963"/>
    <w:rsid w:val="00583B0D"/>
    <w:rsid w:val="005A5FF9"/>
    <w:rsid w:val="005C2BC1"/>
    <w:rsid w:val="005F00EF"/>
    <w:rsid w:val="005F185C"/>
    <w:rsid w:val="005F5B18"/>
    <w:rsid w:val="00600142"/>
    <w:rsid w:val="00605D70"/>
    <w:rsid w:val="006071CF"/>
    <w:rsid w:val="00610C3A"/>
    <w:rsid w:val="00616C74"/>
    <w:rsid w:val="006344C7"/>
    <w:rsid w:val="00653DF4"/>
    <w:rsid w:val="006560C8"/>
    <w:rsid w:val="00680DC6"/>
    <w:rsid w:val="006914B9"/>
    <w:rsid w:val="006962D7"/>
    <w:rsid w:val="006A0906"/>
    <w:rsid w:val="006B6993"/>
    <w:rsid w:val="006C54CB"/>
    <w:rsid w:val="006E56A5"/>
    <w:rsid w:val="006F1AC5"/>
    <w:rsid w:val="006F449D"/>
    <w:rsid w:val="007024C8"/>
    <w:rsid w:val="00707E20"/>
    <w:rsid w:val="00711A34"/>
    <w:rsid w:val="00712DE7"/>
    <w:rsid w:val="0072398F"/>
    <w:rsid w:val="00730BA5"/>
    <w:rsid w:val="00741B36"/>
    <w:rsid w:val="007517C8"/>
    <w:rsid w:val="00770EBC"/>
    <w:rsid w:val="00772388"/>
    <w:rsid w:val="00777AB4"/>
    <w:rsid w:val="007841E9"/>
    <w:rsid w:val="00794E56"/>
    <w:rsid w:val="00797CEA"/>
    <w:rsid w:val="007B6356"/>
    <w:rsid w:val="007C665D"/>
    <w:rsid w:val="007E707A"/>
    <w:rsid w:val="0080020E"/>
    <w:rsid w:val="00837A88"/>
    <w:rsid w:val="00845FC2"/>
    <w:rsid w:val="008526B3"/>
    <w:rsid w:val="00853F13"/>
    <w:rsid w:val="00875B98"/>
    <w:rsid w:val="008821CF"/>
    <w:rsid w:val="008A353C"/>
    <w:rsid w:val="008A41C8"/>
    <w:rsid w:val="008A4E86"/>
    <w:rsid w:val="008E08CA"/>
    <w:rsid w:val="00913F1F"/>
    <w:rsid w:val="00930335"/>
    <w:rsid w:val="009314B9"/>
    <w:rsid w:val="00934C09"/>
    <w:rsid w:val="0094554C"/>
    <w:rsid w:val="0094565F"/>
    <w:rsid w:val="009526CF"/>
    <w:rsid w:val="009542E4"/>
    <w:rsid w:val="00962F54"/>
    <w:rsid w:val="00974E0C"/>
    <w:rsid w:val="009839BD"/>
    <w:rsid w:val="00986B2C"/>
    <w:rsid w:val="009A0103"/>
    <w:rsid w:val="009A12C2"/>
    <w:rsid w:val="009A6082"/>
    <w:rsid w:val="009B3312"/>
    <w:rsid w:val="009B52BD"/>
    <w:rsid w:val="009B6F14"/>
    <w:rsid w:val="009C3201"/>
    <w:rsid w:val="009E6289"/>
    <w:rsid w:val="009E64D9"/>
    <w:rsid w:val="009F57ED"/>
    <w:rsid w:val="00A027E2"/>
    <w:rsid w:val="00A05F1D"/>
    <w:rsid w:val="00A06102"/>
    <w:rsid w:val="00A152D0"/>
    <w:rsid w:val="00A40751"/>
    <w:rsid w:val="00A40DE1"/>
    <w:rsid w:val="00A43194"/>
    <w:rsid w:val="00A43E1D"/>
    <w:rsid w:val="00A45976"/>
    <w:rsid w:val="00A6384D"/>
    <w:rsid w:val="00A70738"/>
    <w:rsid w:val="00A72027"/>
    <w:rsid w:val="00A9412A"/>
    <w:rsid w:val="00AC191D"/>
    <w:rsid w:val="00AD0953"/>
    <w:rsid w:val="00AE383E"/>
    <w:rsid w:val="00B0529B"/>
    <w:rsid w:val="00B057BC"/>
    <w:rsid w:val="00B05D94"/>
    <w:rsid w:val="00B06CD9"/>
    <w:rsid w:val="00B17D08"/>
    <w:rsid w:val="00B23DE6"/>
    <w:rsid w:val="00B31318"/>
    <w:rsid w:val="00B40201"/>
    <w:rsid w:val="00B51E59"/>
    <w:rsid w:val="00B54A8A"/>
    <w:rsid w:val="00B60599"/>
    <w:rsid w:val="00B91E79"/>
    <w:rsid w:val="00BA5294"/>
    <w:rsid w:val="00BB200F"/>
    <w:rsid w:val="00BB219C"/>
    <w:rsid w:val="00BB7F05"/>
    <w:rsid w:val="00BD19BE"/>
    <w:rsid w:val="00C0561A"/>
    <w:rsid w:val="00C10582"/>
    <w:rsid w:val="00C23092"/>
    <w:rsid w:val="00C2491E"/>
    <w:rsid w:val="00C45C60"/>
    <w:rsid w:val="00C577DD"/>
    <w:rsid w:val="00C66EB5"/>
    <w:rsid w:val="00C72AF7"/>
    <w:rsid w:val="00C814B9"/>
    <w:rsid w:val="00CA085D"/>
    <w:rsid w:val="00CF0334"/>
    <w:rsid w:val="00CF2A76"/>
    <w:rsid w:val="00D02298"/>
    <w:rsid w:val="00D02BAD"/>
    <w:rsid w:val="00D330C6"/>
    <w:rsid w:val="00D40024"/>
    <w:rsid w:val="00D41BA6"/>
    <w:rsid w:val="00D44E2B"/>
    <w:rsid w:val="00D532E3"/>
    <w:rsid w:val="00D54119"/>
    <w:rsid w:val="00D56B6E"/>
    <w:rsid w:val="00D61E0E"/>
    <w:rsid w:val="00D66903"/>
    <w:rsid w:val="00D66D30"/>
    <w:rsid w:val="00D70B61"/>
    <w:rsid w:val="00D77212"/>
    <w:rsid w:val="00DD72CD"/>
    <w:rsid w:val="00DE02AF"/>
    <w:rsid w:val="00DE11D1"/>
    <w:rsid w:val="00DF710B"/>
    <w:rsid w:val="00E03763"/>
    <w:rsid w:val="00E3621D"/>
    <w:rsid w:val="00E37F27"/>
    <w:rsid w:val="00E62989"/>
    <w:rsid w:val="00E630E3"/>
    <w:rsid w:val="00E7265A"/>
    <w:rsid w:val="00E76382"/>
    <w:rsid w:val="00E903C0"/>
    <w:rsid w:val="00E91BD1"/>
    <w:rsid w:val="00E931CF"/>
    <w:rsid w:val="00EA7110"/>
    <w:rsid w:val="00EB12EA"/>
    <w:rsid w:val="00ED44D6"/>
    <w:rsid w:val="00F173A2"/>
    <w:rsid w:val="00F364E1"/>
    <w:rsid w:val="00F40157"/>
    <w:rsid w:val="00F53901"/>
    <w:rsid w:val="00F86B8A"/>
    <w:rsid w:val="00FA0922"/>
    <w:rsid w:val="00FB232C"/>
    <w:rsid w:val="00FB41EB"/>
    <w:rsid w:val="00FD1290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CD079"/>
  <w15:docId w15:val="{234A6FD8-7040-4B22-8553-A439F64D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CB"/>
    <w:rPr>
      <w:sz w:val="24"/>
      <w:szCs w:val="24"/>
    </w:rPr>
  </w:style>
  <w:style w:type="paragraph" w:styleId="1">
    <w:name w:val="heading 1"/>
    <w:basedOn w:val="a"/>
    <w:next w:val="a"/>
    <w:qFormat/>
    <w:rsid w:val="006C5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54CB"/>
    <w:rPr>
      <w:color w:val="0000FF"/>
      <w:u w:val="single"/>
    </w:rPr>
  </w:style>
  <w:style w:type="paragraph" w:styleId="a4">
    <w:name w:val="caption"/>
    <w:basedOn w:val="a"/>
    <w:next w:val="a"/>
    <w:qFormat/>
    <w:rsid w:val="006C54CB"/>
    <w:pPr>
      <w:jc w:val="center"/>
    </w:pPr>
    <w:rPr>
      <w:b/>
      <w:bCs/>
    </w:rPr>
  </w:style>
  <w:style w:type="paragraph" w:styleId="2">
    <w:name w:val="Body Text 2"/>
    <w:basedOn w:val="a"/>
    <w:rsid w:val="006C54CB"/>
    <w:pPr>
      <w:spacing w:after="120" w:line="480" w:lineRule="auto"/>
    </w:pPr>
  </w:style>
  <w:style w:type="paragraph" w:styleId="20">
    <w:name w:val="Body Text Indent 2"/>
    <w:basedOn w:val="a"/>
    <w:rsid w:val="006C54CB"/>
    <w:pPr>
      <w:spacing w:after="120" w:line="480" w:lineRule="auto"/>
      <w:ind w:left="283"/>
    </w:pPr>
  </w:style>
  <w:style w:type="table" w:styleId="a5">
    <w:name w:val="Table Grid"/>
    <w:basedOn w:val="a1"/>
    <w:rsid w:val="00EB1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470D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0DE8"/>
    <w:rPr>
      <w:sz w:val="24"/>
      <w:szCs w:val="24"/>
    </w:rPr>
  </w:style>
  <w:style w:type="paragraph" w:styleId="a8">
    <w:name w:val="footer"/>
    <w:basedOn w:val="a"/>
    <w:link w:val="a9"/>
    <w:rsid w:val="00470D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0DE8"/>
    <w:rPr>
      <w:sz w:val="24"/>
      <w:szCs w:val="24"/>
    </w:rPr>
  </w:style>
  <w:style w:type="paragraph" w:styleId="aa">
    <w:name w:val="Balloon Text"/>
    <w:basedOn w:val="a"/>
    <w:link w:val="ab"/>
    <w:rsid w:val="00A05F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5F1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F173A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F173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uritdinivaKS@admra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_arh@admr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A7EF-2D8A-4561-A229-7C46FBE9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4513</CharactersWithSpaces>
  <SharedDoc>false</SharedDoc>
  <HLinks>
    <vt:vector size="12" baseType="variant">
      <vt:variant>
        <vt:i4>2097169</vt:i4>
      </vt:variant>
      <vt:variant>
        <vt:i4>3</vt:i4>
      </vt:variant>
      <vt:variant>
        <vt:i4>0</vt:i4>
      </vt:variant>
      <vt:variant>
        <vt:i4>5</vt:i4>
      </vt:variant>
      <vt:variant>
        <vt:lpwstr>mailto:SherbechyanSO@admradugny.ru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mailto:pr_arh@admradugny.ru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Нуритдинова К.С.</cp:lastModifiedBy>
  <cp:revision>26</cp:revision>
  <cp:lastPrinted>2018-04-23T05:52:00Z</cp:lastPrinted>
  <dcterms:created xsi:type="dcterms:W3CDTF">2018-05-08T02:45:00Z</dcterms:created>
  <dcterms:modified xsi:type="dcterms:W3CDTF">2021-12-13T11:05:00Z</dcterms:modified>
</cp:coreProperties>
</file>