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1D" w:rsidRPr="00192A1D" w:rsidRDefault="00192A1D" w:rsidP="00192A1D">
      <w:pPr>
        <w:pStyle w:val="22"/>
        <w:spacing w:line="360" w:lineRule="auto"/>
        <w:jc w:val="right"/>
        <w:rPr>
          <w:rFonts w:ascii="Times New Roman" w:hAnsi="Times New Roman" w:cs="Times New Roman"/>
          <w:b/>
          <w:szCs w:val="28"/>
        </w:rPr>
      </w:pPr>
      <w:r w:rsidRPr="00192A1D">
        <w:rPr>
          <w:rFonts w:ascii="Times New Roman" w:hAnsi="Times New Roman" w:cs="Times New Roman"/>
          <w:b/>
          <w:szCs w:val="28"/>
        </w:rPr>
        <w:t>ПРОЕКТ</w:t>
      </w:r>
    </w:p>
    <w:p w:rsidR="00192A1D" w:rsidRPr="00192A1D" w:rsidRDefault="00192A1D" w:rsidP="00192A1D">
      <w:pPr>
        <w:pStyle w:val="22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192A1D" w:rsidRPr="00192A1D" w:rsidRDefault="00192A1D" w:rsidP="00192A1D">
      <w:pPr>
        <w:pStyle w:val="22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192A1D">
        <w:rPr>
          <w:rFonts w:ascii="Times New Roman" w:hAnsi="Times New Roman" w:cs="Times New Roman"/>
          <w:b/>
          <w:szCs w:val="28"/>
        </w:rPr>
        <w:t xml:space="preserve">АДМИНИСТРАЦИЯ ГОРОДА </w:t>
      </w:r>
      <w:proofErr w:type="gramStart"/>
      <w:r w:rsidRPr="00192A1D">
        <w:rPr>
          <w:rFonts w:ascii="Times New Roman" w:hAnsi="Times New Roman" w:cs="Times New Roman"/>
          <w:b/>
          <w:szCs w:val="28"/>
        </w:rPr>
        <w:t>РАДУЖНЫЙ</w:t>
      </w:r>
      <w:proofErr w:type="gramEnd"/>
    </w:p>
    <w:p w:rsidR="00192A1D" w:rsidRPr="00192A1D" w:rsidRDefault="00192A1D" w:rsidP="00192A1D">
      <w:pPr>
        <w:pStyle w:val="22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192A1D">
        <w:rPr>
          <w:rFonts w:ascii="Times New Roman" w:hAnsi="Times New Roman" w:cs="Times New Roman"/>
          <w:b/>
          <w:szCs w:val="28"/>
        </w:rPr>
        <w:t>Ханты-Мансийского автономного округа-Югры</w:t>
      </w:r>
    </w:p>
    <w:p w:rsidR="00192A1D" w:rsidRPr="00192A1D" w:rsidRDefault="00192A1D" w:rsidP="00192A1D">
      <w:pPr>
        <w:pStyle w:val="22"/>
        <w:ind w:firstLine="709"/>
        <w:jc w:val="center"/>
        <w:rPr>
          <w:rFonts w:ascii="Times New Roman" w:hAnsi="Times New Roman" w:cs="Times New Roman"/>
          <w:szCs w:val="28"/>
        </w:rPr>
      </w:pPr>
    </w:p>
    <w:p w:rsidR="00192A1D" w:rsidRPr="00192A1D" w:rsidRDefault="00192A1D" w:rsidP="00192A1D">
      <w:pPr>
        <w:pStyle w:val="22"/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192A1D">
        <w:rPr>
          <w:rFonts w:ascii="Times New Roman" w:hAnsi="Times New Roman" w:cs="Times New Roman"/>
          <w:b/>
          <w:szCs w:val="28"/>
        </w:rPr>
        <w:t>ПОСТАНОВЛЕНИЕ</w:t>
      </w:r>
    </w:p>
    <w:p w:rsidR="00192A1D" w:rsidRPr="00192A1D" w:rsidRDefault="00192A1D" w:rsidP="00192A1D">
      <w:pPr>
        <w:pStyle w:val="22"/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192A1D" w:rsidRPr="00192A1D" w:rsidRDefault="00192A1D" w:rsidP="00192A1D">
      <w:pPr>
        <w:pStyle w:val="22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92A1D">
        <w:rPr>
          <w:rFonts w:ascii="Times New Roman" w:hAnsi="Times New Roman" w:cs="Times New Roman"/>
          <w:szCs w:val="28"/>
        </w:rPr>
        <w:t>от__________________                                                                           №_______</w:t>
      </w:r>
    </w:p>
    <w:p w:rsidR="00192A1D" w:rsidRPr="00192A1D" w:rsidRDefault="00192A1D" w:rsidP="00192A1D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92A1D" w:rsidRPr="00192A1D" w:rsidRDefault="00192A1D" w:rsidP="00192A1D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92A1D" w:rsidRPr="00192A1D" w:rsidRDefault="00192A1D" w:rsidP="00192A1D">
      <w:pPr>
        <w:rPr>
          <w:sz w:val="28"/>
          <w:szCs w:val="28"/>
        </w:rPr>
      </w:pPr>
      <w:r w:rsidRPr="00192A1D">
        <w:rPr>
          <w:sz w:val="28"/>
          <w:szCs w:val="28"/>
        </w:rPr>
        <w:t>О внесении изменений в постановление</w:t>
      </w:r>
    </w:p>
    <w:p w:rsidR="00192A1D" w:rsidRPr="00451DD1" w:rsidRDefault="00192A1D" w:rsidP="00192A1D">
      <w:pPr>
        <w:rPr>
          <w:sz w:val="28"/>
          <w:szCs w:val="28"/>
        </w:rPr>
      </w:pPr>
      <w:r w:rsidRPr="00451DD1">
        <w:rPr>
          <w:sz w:val="28"/>
          <w:szCs w:val="28"/>
        </w:rPr>
        <w:t xml:space="preserve">администрации города </w:t>
      </w:r>
      <w:proofErr w:type="gramStart"/>
      <w:r w:rsidRPr="00451DD1">
        <w:rPr>
          <w:sz w:val="28"/>
          <w:szCs w:val="28"/>
        </w:rPr>
        <w:t>Радужный</w:t>
      </w:r>
      <w:proofErr w:type="gramEnd"/>
      <w:r w:rsidRPr="00451DD1">
        <w:rPr>
          <w:sz w:val="28"/>
          <w:szCs w:val="28"/>
        </w:rPr>
        <w:t xml:space="preserve"> </w:t>
      </w:r>
    </w:p>
    <w:p w:rsidR="00192A1D" w:rsidRPr="00B46103" w:rsidRDefault="00192A1D" w:rsidP="00192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103">
        <w:rPr>
          <w:rFonts w:ascii="Times New Roman" w:hAnsi="Times New Roman" w:cs="Times New Roman"/>
          <w:sz w:val="28"/>
          <w:szCs w:val="28"/>
        </w:rPr>
        <w:t>от 13.11.2018 № 1863</w:t>
      </w:r>
    </w:p>
    <w:p w:rsidR="00192A1D" w:rsidRPr="000F416B" w:rsidRDefault="00192A1D" w:rsidP="00192A1D">
      <w:pPr>
        <w:pStyle w:val="a3"/>
        <w:ind w:right="4535"/>
        <w:jc w:val="both"/>
        <w:rPr>
          <w:rFonts w:ascii="Times New Roman" w:hAnsi="Times New Roman" w:cs="Times New Roman"/>
          <w:sz w:val="28"/>
        </w:rPr>
      </w:pPr>
    </w:p>
    <w:p w:rsidR="00226B1A" w:rsidRDefault="00226B1A" w:rsidP="00DA243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26B1A">
        <w:rPr>
          <w:rFonts w:ascii="Times New Roman" w:hAnsi="Times New Roman" w:cs="Times New Roman"/>
          <w:b w:val="0"/>
          <w:color w:val="auto"/>
        </w:rPr>
        <w:t xml:space="preserve">В соответствии с пунктом 1 статьи 179 Бюджетного кодекса Российской Федерации, в пределах средств, решением Думы города Радужный от </w:t>
      </w:r>
      <w:r w:rsidR="003E5B69">
        <w:rPr>
          <w:rFonts w:ascii="Times New Roman" w:hAnsi="Times New Roman" w:cs="Times New Roman"/>
          <w:b w:val="0"/>
          <w:color w:val="auto"/>
        </w:rPr>
        <w:t>23.04.2020</w:t>
      </w:r>
      <w:r w:rsidRPr="00226B1A">
        <w:rPr>
          <w:rFonts w:ascii="Times New Roman" w:hAnsi="Times New Roman" w:cs="Times New Roman"/>
          <w:b w:val="0"/>
          <w:color w:val="auto"/>
        </w:rPr>
        <w:t xml:space="preserve"> № </w:t>
      </w:r>
      <w:r w:rsidR="003E5B69">
        <w:rPr>
          <w:rFonts w:ascii="Times New Roman" w:hAnsi="Times New Roman" w:cs="Times New Roman"/>
          <w:b w:val="0"/>
          <w:color w:val="auto"/>
        </w:rPr>
        <w:t>556 «О внесении изменений в решение Думы города Радужный от 12.12.2019 № 509 «О бюджете города Радужный на 2020 год и на плановый период 2021 и 2022 годов»,</w:t>
      </w:r>
      <w:r w:rsidRPr="00226B1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постановлени</w:t>
      </w:r>
      <w:r w:rsidR="008D11AD">
        <w:rPr>
          <w:rFonts w:ascii="Times New Roman" w:hAnsi="Times New Roman" w:cs="Times New Roman"/>
          <w:b w:val="0"/>
          <w:color w:val="auto"/>
        </w:rPr>
        <w:t>я</w:t>
      </w:r>
      <w:r>
        <w:rPr>
          <w:rFonts w:ascii="Times New Roman" w:hAnsi="Times New Roman" w:cs="Times New Roman"/>
          <w:b w:val="0"/>
          <w:color w:val="auto"/>
        </w:rPr>
        <w:t>м</w:t>
      </w:r>
      <w:r w:rsidR="008D11AD">
        <w:rPr>
          <w:rFonts w:ascii="Times New Roman" w:hAnsi="Times New Roman" w:cs="Times New Roman"/>
          <w:b w:val="0"/>
          <w:color w:val="auto"/>
        </w:rPr>
        <w:t>и</w:t>
      </w:r>
      <w:r>
        <w:rPr>
          <w:rFonts w:ascii="Times New Roman" w:hAnsi="Times New Roman" w:cs="Times New Roman"/>
          <w:b w:val="0"/>
          <w:color w:val="auto"/>
        </w:rPr>
        <w:t xml:space="preserve"> администрации города Радужный от </w:t>
      </w:r>
      <w:r w:rsidR="00D678C2" w:rsidRPr="00D678C2">
        <w:rPr>
          <w:rFonts w:ascii="Times New Roman" w:hAnsi="Times New Roman" w:cs="Times New Roman"/>
          <w:b w:val="0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>0.04.2020 № 4</w:t>
      </w:r>
      <w:r w:rsidR="00D678C2" w:rsidRPr="00D678C2">
        <w:rPr>
          <w:rFonts w:ascii="Times New Roman" w:hAnsi="Times New Roman" w:cs="Times New Roman"/>
          <w:b w:val="0"/>
          <w:color w:val="auto"/>
        </w:rPr>
        <w:t>97</w:t>
      </w:r>
      <w:r>
        <w:rPr>
          <w:rFonts w:ascii="Times New Roman" w:hAnsi="Times New Roman" w:cs="Times New Roman"/>
          <w:b w:val="0"/>
          <w:color w:val="auto"/>
        </w:rPr>
        <w:t xml:space="preserve"> «О мерах по предотвращению завоза и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</w:rPr>
        <w:t xml:space="preserve">распространения новой </w:t>
      </w:r>
      <w:proofErr w:type="spellStart"/>
      <w:r>
        <w:rPr>
          <w:rFonts w:ascii="Times New Roman" w:hAnsi="Times New Roman" w:cs="Times New Roman"/>
          <w:b w:val="0"/>
          <w:color w:val="auto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инфекции, вызванной </w:t>
      </w:r>
      <w:r>
        <w:rPr>
          <w:rFonts w:ascii="Times New Roman" w:hAnsi="Times New Roman" w:cs="Times New Roman"/>
          <w:b w:val="0"/>
          <w:color w:val="auto"/>
          <w:lang w:val="en-US"/>
        </w:rPr>
        <w:t>COVID</w:t>
      </w:r>
      <w:r w:rsidRPr="00226B1A">
        <w:rPr>
          <w:rFonts w:ascii="Times New Roman" w:hAnsi="Times New Roman" w:cs="Times New Roman"/>
          <w:b w:val="0"/>
          <w:color w:val="auto"/>
        </w:rPr>
        <w:t>-19</w:t>
      </w:r>
      <w:r>
        <w:rPr>
          <w:rFonts w:ascii="Times New Roman" w:hAnsi="Times New Roman" w:cs="Times New Roman"/>
          <w:b w:val="0"/>
          <w:color w:val="auto"/>
        </w:rPr>
        <w:t xml:space="preserve"> в городе Радужный», </w:t>
      </w:r>
      <w:r w:rsidR="008D11AD">
        <w:rPr>
          <w:rFonts w:ascii="Times New Roman" w:hAnsi="Times New Roman" w:cs="Times New Roman"/>
          <w:b w:val="0"/>
          <w:color w:val="auto"/>
        </w:rPr>
        <w:t xml:space="preserve">от 20.04.2020 № 545 «О направлении средств на финансовое обеспечение комплекса мер, направленных на профилактику и устранение последствий новой </w:t>
      </w:r>
      <w:proofErr w:type="spellStart"/>
      <w:r w:rsidR="008D11AD">
        <w:rPr>
          <w:rFonts w:ascii="Times New Roman" w:hAnsi="Times New Roman" w:cs="Times New Roman"/>
          <w:b w:val="0"/>
          <w:color w:val="auto"/>
        </w:rPr>
        <w:t>коронавирусной</w:t>
      </w:r>
      <w:proofErr w:type="spellEnd"/>
      <w:r w:rsidR="008D11AD">
        <w:rPr>
          <w:rFonts w:ascii="Times New Roman" w:hAnsi="Times New Roman" w:cs="Times New Roman"/>
          <w:b w:val="0"/>
          <w:color w:val="auto"/>
        </w:rPr>
        <w:t xml:space="preserve"> инфекции (</w:t>
      </w:r>
      <w:r w:rsidR="008D11AD">
        <w:rPr>
          <w:rFonts w:ascii="Times New Roman" w:hAnsi="Times New Roman" w:cs="Times New Roman"/>
          <w:b w:val="0"/>
          <w:color w:val="auto"/>
          <w:lang w:val="en-US"/>
        </w:rPr>
        <w:t>COVID</w:t>
      </w:r>
      <w:r w:rsidR="008D11AD" w:rsidRPr="00226B1A">
        <w:rPr>
          <w:rFonts w:ascii="Times New Roman" w:hAnsi="Times New Roman" w:cs="Times New Roman"/>
          <w:b w:val="0"/>
          <w:color w:val="auto"/>
        </w:rPr>
        <w:t>-19</w:t>
      </w:r>
      <w:r w:rsidR="008D11AD">
        <w:rPr>
          <w:rFonts w:ascii="Times New Roman" w:hAnsi="Times New Roman" w:cs="Times New Roman"/>
          <w:b w:val="0"/>
          <w:color w:val="auto"/>
        </w:rPr>
        <w:t xml:space="preserve">) в городе </w:t>
      </w:r>
      <w:r w:rsidR="008D11AD" w:rsidRPr="004D42AE">
        <w:rPr>
          <w:rFonts w:ascii="Times New Roman" w:hAnsi="Times New Roman" w:cs="Times New Roman"/>
          <w:b w:val="0"/>
          <w:color w:val="auto"/>
        </w:rPr>
        <w:t xml:space="preserve">Радужный», </w:t>
      </w:r>
      <w:r w:rsidR="004D42AE" w:rsidRPr="004D42AE">
        <w:rPr>
          <w:rFonts w:ascii="Times New Roman" w:hAnsi="Times New Roman"/>
          <w:b w:val="0"/>
          <w:color w:val="auto"/>
        </w:rPr>
        <w:t>распоряжением администрации города Радужный от 07.04.2020 № 321р «О выделении бюджетных ассигнований из резервного фонда администрации города Радужный»</w:t>
      </w:r>
      <w:r w:rsidR="004D42AE">
        <w:rPr>
          <w:rFonts w:ascii="Times New Roman" w:hAnsi="Times New Roman"/>
          <w:b w:val="0"/>
          <w:color w:val="auto"/>
        </w:rPr>
        <w:t xml:space="preserve">, </w:t>
      </w:r>
      <w:r w:rsidRPr="004D42AE">
        <w:rPr>
          <w:rFonts w:ascii="Times New Roman" w:hAnsi="Times New Roman" w:cs="Times New Roman"/>
          <w:b w:val="0"/>
          <w:color w:val="auto"/>
        </w:rPr>
        <w:t xml:space="preserve">пунктом 8.1. раздела 8 Порядка принятия </w:t>
      </w:r>
      <w:r w:rsidRPr="00226B1A">
        <w:rPr>
          <w:rFonts w:ascii="Times New Roman" w:hAnsi="Times New Roman" w:cs="Times New Roman"/>
          <w:b w:val="0"/>
          <w:color w:val="auto"/>
        </w:rPr>
        <w:t>решения о разработке муниципальных</w:t>
      </w:r>
      <w:proofErr w:type="gramEnd"/>
      <w:r w:rsidRPr="00226B1A">
        <w:rPr>
          <w:rFonts w:ascii="Times New Roman" w:hAnsi="Times New Roman" w:cs="Times New Roman"/>
          <w:b w:val="0"/>
          <w:color w:val="auto"/>
        </w:rPr>
        <w:t xml:space="preserve"> программ города Радужный, их формирования, утверждения и реализации, утвержденного  постановлением администрации города Радужный от 12.09.2018 № 1451</w:t>
      </w:r>
      <w:r>
        <w:rPr>
          <w:rFonts w:ascii="Times New Roman" w:hAnsi="Times New Roman" w:cs="Times New Roman"/>
          <w:b w:val="0"/>
          <w:color w:val="auto"/>
        </w:rPr>
        <w:t>:</w:t>
      </w:r>
    </w:p>
    <w:p w:rsidR="00226B1A" w:rsidRPr="00226B1A" w:rsidRDefault="00226B1A" w:rsidP="00226B1A"/>
    <w:p w:rsidR="00192A1D" w:rsidRPr="00063781" w:rsidRDefault="00192A1D" w:rsidP="00DA24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6B">
        <w:rPr>
          <w:rFonts w:ascii="Times New Roman" w:hAnsi="Times New Roman" w:cs="Times New Roman"/>
          <w:sz w:val="28"/>
        </w:rPr>
        <w:t xml:space="preserve">1. Внести в </w:t>
      </w:r>
      <w:r w:rsidR="00EC1AFF" w:rsidRPr="000C3807">
        <w:rPr>
          <w:rFonts w:ascii="Times New Roman" w:hAnsi="Times New Roman" w:cs="Times New Roman"/>
          <w:sz w:val="28"/>
        </w:rPr>
        <w:t>приложение к постановлению</w:t>
      </w:r>
      <w:r w:rsidRPr="000F416B">
        <w:rPr>
          <w:rFonts w:ascii="Times New Roman" w:hAnsi="Times New Roman" w:cs="Times New Roman"/>
          <w:sz w:val="28"/>
        </w:rPr>
        <w:t xml:space="preserve"> администрации города </w:t>
      </w:r>
      <w:proofErr w:type="gramStart"/>
      <w:r w:rsidRPr="000F416B">
        <w:rPr>
          <w:rFonts w:ascii="Times New Roman" w:hAnsi="Times New Roman" w:cs="Times New Roman"/>
          <w:sz w:val="28"/>
        </w:rPr>
        <w:t>Радужный</w:t>
      </w:r>
      <w:proofErr w:type="gramEnd"/>
      <w:r w:rsidRPr="000F416B">
        <w:rPr>
          <w:rFonts w:ascii="Times New Roman" w:hAnsi="Times New Roman" w:cs="Times New Roman"/>
          <w:sz w:val="28"/>
        </w:rPr>
        <w:t xml:space="preserve"> от 13.11.2018 № 1863 «Об утверждении муниципальной программы </w:t>
      </w:r>
      <w:proofErr w:type="gramStart"/>
      <w:r w:rsidRPr="000F416B">
        <w:rPr>
          <w:rFonts w:ascii="Times New Roman" w:hAnsi="Times New Roman" w:cs="Times New Roman"/>
          <w:sz w:val="28"/>
        </w:rPr>
        <w:t xml:space="preserve">города Радужный «Защита населения и территорий от чрезвычайных ситуаций, обеспечение  первичных мер пожарной безопасности в городе Радужный на 2019-2025 годы и на период до 2030 </w:t>
      </w:r>
      <w:r w:rsidRPr="00063781">
        <w:rPr>
          <w:rFonts w:ascii="Times New Roman" w:hAnsi="Times New Roman" w:cs="Times New Roman"/>
          <w:sz w:val="28"/>
          <w:szCs w:val="28"/>
        </w:rPr>
        <w:t xml:space="preserve">года» следующие изменения: </w:t>
      </w:r>
      <w:proofErr w:type="gramEnd"/>
    </w:p>
    <w:p w:rsidR="00A31DE7" w:rsidRDefault="00276671" w:rsidP="00A31D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781">
        <w:rPr>
          <w:rFonts w:ascii="Times New Roman" w:hAnsi="Times New Roman" w:cs="Times New Roman"/>
          <w:sz w:val="28"/>
          <w:szCs w:val="28"/>
        </w:rPr>
        <w:t>1.</w:t>
      </w:r>
      <w:r w:rsidR="00A51364">
        <w:rPr>
          <w:rFonts w:ascii="Times New Roman" w:hAnsi="Times New Roman" w:cs="Times New Roman"/>
          <w:sz w:val="28"/>
          <w:szCs w:val="28"/>
        </w:rPr>
        <w:t>1</w:t>
      </w:r>
      <w:r w:rsidRPr="00063781">
        <w:rPr>
          <w:rFonts w:ascii="Times New Roman" w:hAnsi="Times New Roman" w:cs="Times New Roman"/>
          <w:sz w:val="28"/>
          <w:szCs w:val="28"/>
        </w:rPr>
        <w:t>.</w:t>
      </w:r>
      <w:r w:rsidRPr="00063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DE7" w:rsidRPr="00063781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города </w:t>
      </w:r>
      <w:proofErr w:type="gramStart"/>
      <w:r w:rsidR="00A31DE7" w:rsidRPr="00063781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A31DE7" w:rsidRPr="00063781">
        <w:rPr>
          <w:rFonts w:ascii="Times New Roman" w:hAnsi="Times New Roman" w:cs="Times New Roman"/>
          <w:sz w:val="28"/>
          <w:szCs w:val="28"/>
        </w:rPr>
        <w:t>:</w:t>
      </w:r>
    </w:p>
    <w:p w:rsidR="00EC1AFF" w:rsidRPr="00EC1AFF" w:rsidRDefault="00EC1AFF" w:rsidP="00A31D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E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Строку</w:t>
      </w:r>
      <w:r w:rsidRPr="00EC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1AFF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программы» </w:t>
      </w:r>
      <w:r w:rsidRPr="00E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ЖКХ транспорта связи и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D11AD" w:rsidRPr="00A31DE7" w:rsidRDefault="00DE28ED" w:rsidP="008D1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C1AF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D11AD">
        <w:rPr>
          <w:sz w:val="28"/>
          <w:szCs w:val="28"/>
        </w:rPr>
        <w:t xml:space="preserve"> </w:t>
      </w:r>
      <w:r w:rsidR="00EC1AFF" w:rsidRPr="000C3807">
        <w:rPr>
          <w:sz w:val="28"/>
        </w:rPr>
        <w:t>Пункт 1. строки</w:t>
      </w:r>
      <w:r w:rsidR="008D11AD" w:rsidRPr="00A31DE7">
        <w:rPr>
          <w:color w:val="000000"/>
          <w:sz w:val="28"/>
          <w:szCs w:val="28"/>
          <w:shd w:val="clear" w:color="auto" w:fill="FFFFFF"/>
        </w:rPr>
        <w:t xml:space="preserve"> «Подпрограммы муниципальной программы» </w:t>
      </w:r>
      <w:r w:rsidR="008D11AD">
        <w:rPr>
          <w:color w:val="000000"/>
          <w:sz w:val="28"/>
          <w:szCs w:val="28"/>
          <w:shd w:val="clear" w:color="auto" w:fill="FFFFFF"/>
        </w:rPr>
        <w:t xml:space="preserve">дополнить словами </w:t>
      </w:r>
      <w:r w:rsidR="008D11AD" w:rsidRPr="00A31DE7">
        <w:rPr>
          <w:color w:val="000000"/>
          <w:sz w:val="28"/>
          <w:szCs w:val="28"/>
          <w:shd w:val="clear" w:color="auto" w:fill="FFFFFF"/>
        </w:rPr>
        <w:t>«Основное мероприятие 1.</w:t>
      </w:r>
      <w:r w:rsidR="008D11AD">
        <w:rPr>
          <w:color w:val="000000"/>
          <w:sz w:val="28"/>
          <w:szCs w:val="28"/>
          <w:shd w:val="clear" w:color="auto" w:fill="FFFFFF"/>
        </w:rPr>
        <w:t>4</w:t>
      </w:r>
      <w:r w:rsidR="008D11AD" w:rsidRPr="00A31DE7">
        <w:rPr>
          <w:color w:val="000000"/>
          <w:sz w:val="28"/>
          <w:szCs w:val="28"/>
          <w:shd w:val="clear" w:color="auto" w:fill="FFFFFF"/>
        </w:rPr>
        <w:t xml:space="preserve">. </w:t>
      </w:r>
      <w:r w:rsidR="008D11AD" w:rsidRPr="00B04F10">
        <w:rPr>
          <w:sz w:val="28"/>
          <w:szCs w:val="28"/>
        </w:rPr>
        <w:t xml:space="preserve">«Обеспечение комплекса мер, направленных на профилактику и устранение последствий новой </w:t>
      </w:r>
      <w:proofErr w:type="spellStart"/>
      <w:r w:rsidR="008D11AD" w:rsidRPr="00B04F10">
        <w:rPr>
          <w:sz w:val="28"/>
          <w:szCs w:val="28"/>
        </w:rPr>
        <w:t>коронавирусной</w:t>
      </w:r>
      <w:proofErr w:type="spellEnd"/>
      <w:r w:rsidR="008D11AD" w:rsidRPr="00B04F10">
        <w:rPr>
          <w:sz w:val="28"/>
          <w:szCs w:val="28"/>
        </w:rPr>
        <w:t xml:space="preserve"> инфекции (COVID-19) в городе </w:t>
      </w:r>
      <w:proofErr w:type="gramStart"/>
      <w:r w:rsidR="008D11AD" w:rsidRPr="00B04F10">
        <w:rPr>
          <w:sz w:val="28"/>
          <w:szCs w:val="28"/>
        </w:rPr>
        <w:t>Радужный</w:t>
      </w:r>
      <w:proofErr w:type="gramEnd"/>
      <w:r w:rsidR="008D11AD">
        <w:rPr>
          <w:sz w:val="28"/>
          <w:szCs w:val="28"/>
        </w:rPr>
        <w:t>».</w:t>
      </w:r>
    </w:p>
    <w:p w:rsidR="00EC1AFF" w:rsidRPr="00EC1AFF" w:rsidRDefault="008D11AD" w:rsidP="00EC1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E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EC1AFF" w:rsidRPr="00E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Строку «</w:t>
      </w:r>
      <w:r w:rsidRPr="00EC1AFF">
        <w:rPr>
          <w:rFonts w:ascii="Times New Roman" w:hAnsi="Times New Roman" w:cs="Times New Roman"/>
          <w:sz w:val="28"/>
          <w:szCs w:val="28"/>
        </w:rPr>
        <w:t xml:space="preserve">Целевые показатели муниципальной программы» </w:t>
      </w:r>
      <w:r w:rsidR="00EC1AFF" w:rsidRPr="00EC1AFF">
        <w:rPr>
          <w:rFonts w:ascii="Times New Roman" w:hAnsi="Times New Roman" w:cs="Times New Roman"/>
          <w:sz w:val="28"/>
        </w:rPr>
        <w:t xml:space="preserve">дополнить пунктом </w:t>
      </w:r>
      <w:r w:rsidR="00EC1AFF">
        <w:rPr>
          <w:rFonts w:ascii="Times New Roman" w:hAnsi="Times New Roman" w:cs="Times New Roman"/>
          <w:sz w:val="28"/>
        </w:rPr>
        <w:t>6</w:t>
      </w:r>
      <w:r w:rsidR="00EC1AFF" w:rsidRPr="00EC1AFF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8D11AD" w:rsidRPr="00CA34ED" w:rsidRDefault="008D11AD" w:rsidP="00EC1AFF">
      <w:pPr>
        <w:ind w:firstLine="708"/>
        <w:jc w:val="both"/>
        <w:rPr>
          <w:sz w:val="28"/>
          <w:szCs w:val="28"/>
        </w:rPr>
      </w:pPr>
      <w:r w:rsidRPr="00EC1AFF">
        <w:rPr>
          <w:sz w:val="28"/>
          <w:szCs w:val="28"/>
        </w:rPr>
        <w:lastRenderedPageBreak/>
        <w:t xml:space="preserve">«6. </w:t>
      </w:r>
      <w:r w:rsidRPr="00EC1AFF">
        <w:rPr>
          <w:color w:val="000000"/>
          <w:sz w:val="28"/>
          <w:szCs w:val="28"/>
        </w:rPr>
        <w:t>Исполнение расходных обязательств, предусмотренных на обеспечение</w:t>
      </w:r>
      <w:r w:rsidRPr="004C591E">
        <w:rPr>
          <w:color w:val="000000"/>
          <w:sz w:val="28"/>
          <w:szCs w:val="28"/>
        </w:rPr>
        <w:t xml:space="preserve"> комплекса мер, направленных на профилактику и устранение последствий новой </w:t>
      </w:r>
      <w:proofErr w:type="spellStart"/>
      <w:r w:rsidRPr="004C591E">
        <w:rPr>
          <w:color w:val="000000"/>
          <w:sz w:val="28"/>
          <w:szCs w:val="28"/>
        </w:rPr>
        <w:t>коронавирусной</w:t>
      </w:r>
      <w:proofErr w:type="spellEnd"/>
      <w:r w:rsidRPr="004C591E">
        <w:rPr>
          <w:color w:val="000000"/>
          <w:sz w:val="28"/>
          <w:szCs w:val="28"/>
        </w:rPr>
        <w:t xml:space="preserve"> инфекции (</w:t>
      </w:r>
      <w:r w:rsidRPr="004C591E">
        <w:rPr>
          <w:color w:val="000000"/>
          <w:sz w:val="28"/>
          <w:szCs w:val="28"/>
          <w:lang w:val="en-US"/>
        </w:rPr>
        <w:t>COVID</w:t>
      </w:r>
      <w:r w:rsidRPr="004C591E">
        <w:rPr>
          <w:color w:val="000000"/>
          <w:sz w:val="28"/>
          <w:szCs w:val="28"/>
        </w:rPr>
        <w:t xml:space="preserve">-19) в городе </w:t>
      </w:r>
      <w:proofErr w:type="gramStart"/>
      <w:r w:rsidRPr="004C591E"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>, %</w:t>
      </w:r>
      <w:r w:rsidRPr="00CA34ED">
        <w:rPr>
          <w:sz w:val="28"/>
          <w:szCs w:val="28"/>
        </w:rPr>
        <w:t>.».</w:t>
      </w:r>
    </w:p>
    <w:p w:rsidR="00DE28ED" w:rsidRDefault="00DE28ED" w:rsidP="00DE28E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AD">
        <w:rPr>
          <w:rFonts w:ascii="Times New Roman" w:hAnsi="Times New Roman" w:cs="Times New Roman"/>
          <w:sz w:val="28"/>
          <w:szCs w:val="28"/>
        </w:rPr>
        <w:t>1.1.</w:t>
      </w:r>
      <w:r w:rsidR="00EC1AFF">
        <w:rPr>
          <w:rFonts w:ascii="Times New Roman" w:hAnsi="Times New Roman" w:cs="Times New Roman"/>
          <w:sz w:val="28"/>
          <w:szCs w:val="28"/>
        </w:rPr>
        <w:t>4</w:t>
      </w:r>
      <w:r w:rsidR="008D11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Строку:</w:t>
      </w:r>
    </w:p>
    <w:p w:rsidR="00DE28ED" w:rsidRDefault="00DE28ED" w:rsidP="00DE28E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804"/>
      </w:tblGrid>
      <w:tr w:rsidR="00DE28ED" w:rsidTr="00DE28ED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ED" w:rsidRDefault="00D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Общий объем финансирования муниципальной программы составляет всего: 6</w:t>
            </w:r>
            <w:r w:rsidR="006C0396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> 920,02 тыс. рублей, в том числе: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2019 год – 7 442,81 тыс. рублей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2020 год – 8 452,09 тыс. рублей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2021 год – 3 978,41 тыс. рублей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2022 год – 3 732,71 тыс. рублей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2023 год – 4 245,10 тыс. рублей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2024 год – 4 699,90 тыс. рублей</w:t>
            </w:r>
          </w:p>
          <w:p w:rsidR="00DE28ED" w:rsidRDefault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2025 год – 4 519,40 тыс. рублей</w:t>
            </w:r>
          </w:p>
          <w:p w:rsidR="00DE28ED" w:rsidRDefault="00DE28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2026 - 2030 годы – 23 849,60 тыс. рублей.</w:t>
            </w:r>
          </w:p>
        </w:tc>
      </w:tr>
    </w:tbl>
    <w:p w:rsidR="00DE28ED" w:rsidRDefault="00DE28ED" w:rsidP="00DE28ED">
      <w:pPr>
        <w:pStyle w:val="a3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E28ED" w:rsidRDefault="00DE28ED" w:rsidP="00DE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 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662"/>
      </w:tblGrid>
      <w:tr w:rsidR="00DE28ED" w:rsidTr="00DE28ED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ED" w:rsidRDefault="00D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Общий объем финансирования муниципальной программы составляет всего: 6</w:t>
            </w:r>
            <w:r w:rsidR="006C0396">
              <w:rPr>
                <w:rFonts w:cs="Arial"/>
                <w:sz w:val="28"/>
                <w:szCs w:val="28"/>
              </w:rPr>
              <w:t>6</w:t>
            </w:r>
            <w:r w:rsidR="007F382B">
              <w:rPr>
                <w:rFonts w:cs="Arial"/>
                <w:sz w:val="28"/>
                <w:szCs w:val="28"/>
              </w:rPr>
              <w:t> </w:t>
            </w:r>
            <w:r w:rsidR="006C0396">
              <w:rPr>
                <w:rFonts w:cs="Arial"/>
                <w:sz w:val="28"/>
                <w:szCs w:val="28"/>
              </w:rPr>
              <w:t>272</w:t>
            </w:r>
            <w:r w:rsidR="007F382B">
              <w:rPr>
                <w:rFonts w:cs="Arial"/>
                <w:sz w:val="28"/>
                <w:szCs w:val="28"/>
              </w:rPr>
              <w:t>,</w:t>
            </w:r>
            <w:r w:rsidR="006C0396">
              <w:rPr>
                <w:rFonts w:cs="Arial"/>
                <w:sz w:val="28"/>
                <w:szCs w:val="28"/>
              </w:rPr>
              <w:t>76</w:t>
            </w:r>
            <w:r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2019 год – 7 442,81 тыс. рублей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2020 год – </w:t>
            </w:r>
            <w:r w:rsidR="007F382B">
              <w:rPr>
                <w:rFonts w:cs="Arial"/>
                <w:sz w:val="28"/>
                <w:szCs w:val="28"/>
              </w:rPr>
              <w:t>1</w:t>
            </w:r>
            <w:r w:rsidR="006C0396">
              <w:rPr>
                <w:rFonts w:cs="Arial"/>
                <w:sz w:val="28"/>
                <w:szCs w:val="28"/>
              </w:rPr>
              <w:t>3</w:t>
            </w:r>
            <w:r w:rsidR="007F382B">
              <w:rPr>
                <w:rFonts w:cs="Arial"/>
                <w:sz w:val="28"/>
                <w:szCs w:val="28"/>
              </w:rPr>
              <w:t> </w:t>
            </w:r>
            <w:r w:rsidR="006C0396">
              <w:rPr>
                <w:rFonts w:cs="Arial"/>
                <w:sz w:val="28"/>
                <w:szCs w:val="28"/>
              </w:rPr>
              <w:t>804</w:t>
            </w:r>
            <w:r w:rsidR="007F382B">
              <w:rPr>
                <w:rFonts w:cs="Arial"/>
                <w:sz w:val="28"/>
                <w:szCs w:val="28"/>
              </w:rPr>
              <w:t>,8</w:t>
            </w:r>
            <w:r w:rsidR="006C0396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тыс. рублей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2021 год – 3 978,41 тыс. рублей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2022 год – 3 732,71 тыс. рублей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2023 год – 4 245,10 тыс. рублей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2024 год – 4 699,90 тыс. рублей</w:t>
            </w:r>
          </w:p>
          <w:p w:rsidR="00DE28ED" w:rsidRDefault="00DE28ED" w:rsidP="00DE28E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2025 год – 4 519,40 тыс. рублей</w:t>
            </w:r>
          </w:p>
          <w:p w:rsidR="00DE28ED" w:rsidRDefault="00DE28ED" w:rsidP="00DE28ED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2026 - 2030 годы – 23 849,60 тыс. рублей.</w:t>
            </w:r>
          </w:p>
        </w:tc>
      </w:tr>
    </w:tbl>
    <w:p w:rsidR="00DE28ED" w:rsidRDefault="00DE28ED" w:rsidP="00DE28ED">
      <w:pPr>
        <w:pStyle w:val="a3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E45D4" w:rsidRPr="000C3807" w:rsidRDefault="002E45D4" w:rsidP="002E45D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C3807">
        <w:rPr>
          <w:rFonts w:ascii="Times New Roman" w:hAnsi="Times New Roman" w:cs="Times New Roman"/>
          <w:sz w:val="28"/>
        </w:rPr>
        <w:t>1.2. Приложения 1, 2, 3 к муниципальной программе изложить в новой редакции (приложения 1, 2, 3).</w:t>
      </w:r>
    </w:p>
    <w:p w:rsidR="008D11AD" w:rsidRPr="00D3679D" w:rsidRDefault="008D11AD" w:rsidP="008D11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679D">
        <w:rPr>
          <w:rFonts w:ascii="Times New Roman" w:hAnsi="Times New Roman"/>
          <w:sz w:val="28"/>
          <w:szCs w:val="28"/>
        </w:rPr>
        <w:t>2. Организационному управлению организационно-правового комитета администрации города Радужный (О.А. Ермоленко) обеспечить опубликование (обнародование) настоящего постановления в газете «Новости Радужного. Официальная среда».</w:t>
      </w:r>
    </w:p>
    <w:p w:rsidR="008D11AD" w:rsidRPr="003167C3" w:rsidRDefault="008D11AD" w:rsidP="008D11A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D3679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167C3">
        <w:rPr>
          <w:rFonts w:ascii="Times New Roman" w:hAnsi="Times New Roman"/>
          <w:sz w:val="28"/>
        </w:rPr>
        <w:t>Контроль за</w:t>
      </w:r>
      <w:proofErr w:type="gramEnd"/>
      <w:r w:rsidRPr="003167C3">
        <w:rPr>
          <w:rFonts w:ascii="Times New Roman" w:hAnsi="Times New Roman"/>
          <w:sz w:val="28"/>
        </w:rPr>
        <w:t xml:space="preserve"> выполнением настоящего постановления возложить на начальника управления гражданской защиты и обеспечения безопасности населения администрации города Радужный Ю.С. </w:t>
      </w:r>
      <w:proofErr w:type="spellStart"/>
      <w:r w:rsidRPr="003167C3">
        <w:rPr>
          <w:rFonts w:ascii="Times New Roman" w:hAnsi="Times New Roman"/>
          <w:sz w:val="28"/>
        </w:rPr>
        <w:t>Карадимитрову</w:t>
      </w:r>
      <w:proofErr w:type="spellEnd"/>
      <w:r w:rsidRPr="003167C3">
        <w:rPr>
          <w:rFonts w:ascii="Times New Roman" w:hAnsi="Times New Roman"/>
          <w:sz w:val="28"/>
        </w:rPr>
        <w:t>.</w:t>
      </w:r>
    </w:p>
    <w:p w:rsidR="00D3679D" w:rsidRDefault="00D3679D" w:rsidP="00DE28E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11AD" w:rsidRPr="00D3679D" w:rsidRDefault="008D11AD" w:rsidP="00DE28E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679D" w:rsidRPr="00D3679D" w:rsidRDefault="00D3679D" w:rsidP="00D3679D">
      <w:pPr>
        <w:ind w:hanging="142"/>
        <w:jc w:val="both"/>
        <w:rPr>
          <w:sz w:val="28"/>
          <w:szCs w:val="28"/>
        </w:rPr>
      </w:pPr>
      <w:r w:rsidRPr="00D3679D">
        <w:rPr>
          <w:sz w:val="28"/>
          <w:szCs w:val="28"/>
        </w:rPr>
        <w:t xml:space="preserve">Глава города </w:t>
      </w:r>
      <w:proofErr w:type="gramStart"/>
      <w:r w:rsidRPr="00D3679D">
        <w:rPr>
          <w:sz w:val="28"/>
          <w:szCs w:val="28"/>
        </w:rPr>
        <w:t>Радужный</w:t>
      </w:r>
      <w:proofErr w:type="gramEnd"/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  <w:t xml:space="preserve">                      </w:t>
      </w:r>
      <w:r w:rsidRPr="00D3679D">
        <w:rPr>
          <w:sz w:val="28"/>
          <w:szCs w:val="28"/>
        </w:rPr>
        <w:tab/>
        <w:t xml:space="preserve">  Н.А. </w:t>
      </w:r>
      <w:proofErr w:type="spellStart"/>
      <w:r w:rsidRPr="00D3679D">
        <w:rPr>
          <w:sz w:val="28"/>
          <w:szCs w:val="28"/>
        </w:rPr>
        <w:t>Гулина</w:t>
      </w:r>
      <w:proofErr w:type="spellEnd"/>
    </w:p>
    <w:p w:rsidR="00D3679D" w:rsidRDefault="00D3679D" w:rsidP="00D3679D">
      <w:pPr>
        <w:ind w:right="-89"/>
        <w:rPr>
          <w:b/>
          <w:sz w:val="26"/>
          <w:szCs w:val="26"/>
        </w:rPr>
      </w:pPr>
    </w:p>
    <w:p w:rsidR="002E45D4" w:rsidRDefault="002E45D4" w:rsidP="00D3679D">
      <w:pPr>
        <w:ind w:right="-89"/>
        <w:rPr>
          <w:b/>
        </w:rPr>
      </w:pPr>
    </w:p>
    <w:p w:rsidR="002E45D4" w:rsidRDefault="002E45D4" w:rsidP="00D3679D">
      <w:pPr>
        <w:ind w:right="-89"/>
        <w:rPr>
          <w:b/>
        </w:rPr>
      </w:pPr>
    </w:p>
    <w:p w:rsidR="002E45D4" w:rsidRDefault="002E45D4" w:rsidP="00D3679D">
      <w:pPr>
        <w:ind w:right="-89"/>
        <w:rPr>
          <w:b/>
        </w:rPr>
      </w:pPr>
    </w:p>
    <w:p w:rsidR="002E45D4" w:rsidRDefault="002E45D4" w:rsidP="00D3679D">
      <w:pPr>
        <w:ind w:right="-89"/>
        <w:rPr>
          <w:b/>
        </w:rPr>
      </w:pPr>
    </w:p>
    <w:p w:rsidR="00D3679D" w:rsidRPr="00C3150A" w:rsidRDefault="00D3679D" w:rsidP="00D3679D">
      <w:pPr>
        <w:ind w:right="-89"/>
        <w:rPr>
          <w:b/>
        </w:rPr>
      </w:pPr>
      <w:r w:rsidRPr="00C3150A">
        <w:rPr>
          <w:b/>
        </w:rPr>
        <w:lastRenderedPageBreak/>
        <w:t>ЛИСТ СОГЛАСОВАНИЯ</w:t>
      </w:r>
    </w:p>
    <w:p w:rsidR="00D3679D" w:rsidRPr="00C3150A" w:rsidRDefault="00D3679D" w:rsidP="00D3679D">
      <w:pPr>
        <w:jc w:val="center"/>
        <w:rPr>
          <w:b/>
        </w:rPr>
      </w:pPr>
    </w:p>
    <w:tbl>
      <w:tblPr>
        <w:tblW w:w="10457" w:type="dxa"/>
        <w:tblLook w:val="04A0" w:firstRow="1" w:lastRow="0" w:firstColumn="1" w:lastColumn="0" w:noHBand="0" w:noVBand="1"/>
      </w:tblPr>
      <w:tblGrid>
        <w:gridCol w:w="7479"/>
        <w:gridCol w:w="284"/>
        <w:gridCol w:w="2410"/>
        <w:gridCol w:w="284"/>
      </w:tblGrid>
      <w:tr w:rsidR="00D3679D" w:rsidRPr="00C3150A" w:rsidTr="001B0748">
        <w:trPr>
          <w:gridAfter w:val="1"/>
          <w:wAfter w:w="284" w:type="dxa"/>
          <w:trHeight w:val="370"/>
        </w:trPr>
        <w:tc>
          <w:tcPr>
            <w:tcW w:w="7479" w:type="dxa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rPr>
                <w:b/>
              </w:rPr>
              <w:t>ВНЕСЕНО: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796B50" w:rsidRPr="00C3150A" w:rsidRDefault="00796B50" w:rsidP="00796B50">
            <w:r w:rsidRPr="00C3150A">
              <w:t xml:space="preserve">Начальник управления  </w:t>
            </w:r>
            <w:proofErr w:type="gramStart"/>
            <w:r w:rsidRPr="00C3150A">
              <w:t>гражданской</w:t>
            </w:r>
            <w:proofErr w:type="gramEnd"/>
            <w:r w:rsidRPr="00C3150A">
              <w:t xml:space="preserve"> </w:t>
            </w:r>
          </w:p>
          <w:p w:rsidR="00796B50" w:rsidRPr="00C3150A" w:rsidRDefault="00796B50" w:rsidP="00796B50">
            <w:r>
              <w:t>защиты и обеспечения безопасности населения</w:t>
            </w:r>
            <w:r w:rsidRPr="00C3150A">
              <w:t xml:space="preserve"> </w:t>
            </w:r>
          </w:p>
          <w:p w:rsidR="00796B50" w:rsidRPr="00C3150A" w:rsidRDefault="00796B50" w:rsidP="00796B50">
            <w:r w:rsidRPr="00C3150A">
              <w:t xml:space="preserve">администрации города </w:t>
            </w:r>
            <w:proofErr w:type="gramStart"/>
            <w:r w:rsidRPr="00C3150A">
              <w:t>Радужный</w:t>
            </w:r>
            <w:proofErr w:type="gramEnd"/>
            <w:r w:rsidRPr="00C3150A">
              <w:t xml:space="preserve">                                                    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</w:rPr>
            </w:pPr>
            <w:r w:rsidRPr="00C3150A">
              <w:t xml:space="preserve">Ю.С. </w:t>
            </w:r>
            <w:proofErr w:type="spellStart"/>
            <w:r w:rsidRPr="00C3150A">
              <w:t>Карадимитрова</w:t>
            </w:r>
            <w:proofErr w:type="spellEnd"/>
          </w:p>
        </w:tc>
      </w:tr>
      <w:tr w:rsidR="00D3679D" w:rsidRPr="00C3150A" w:rsidTr="001B0748">
        <w:trPr>
          <w:trHeight w:val="382"/>
        </w:trPr>
        <w:tc>
          <w:tcPr>
            <w:tcW w:w="7763" w:type="dxa"/>
            <w:gridSpan w:val="2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rPr>
                <w:b/>
              </w:rPr>
              <w:t>СОГЛАСОВАНО: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</w:tr>
      <w:tr w:rsidR="00D3679D" w:rsidRPr="00C3150A" w:rsidTr="001B0748">
        <w:tc>
          <w:tcPr>
            <w:tcW w:w="7763" w:type="dxa"/>
            <w:gridSpan w:val="2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Заместитель главы города Радужный</w:t>
            </w: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С.А. Калашников</w:t>
            </w:r>
          </w:p>
        </w:tc>
      </w:tr>
      <w:tr w:rsidR="00D3679D" w:rsidRPr="00C3150A" w:rsidTr="001B0748">
        <w:tc>
          <w:tcPr>
            <w:tcW w:w="7763" w:type="dxa"/>
            <w:gridSpan w:val="2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>Начальник управления экономики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  <w:r w:rsidRPr="00C3150A">
              <w:t xml:space="preserve">и прогнозирования администрации города </w:t>
            </w:r>
            <w:proofErr w:type="gramStart"/>
            <w:r w:rsidRPr="00C3150A">
              <w:t>Радужный</w:t>
            </w:r>
            <w:proofErr w:type="gramEnd"/>
            <w:r w:rsidRPr="00C3150A">
              <w:t xml:space="preserve">                                                                                  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  <w:r w:rsidRPr="00C3150A">
              <w:t>С.М. Гладышева</w:t>
            </w: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Начальник управления учета и отчетности – </w:t>
            </w:r>
          </w:p>
          <w:p w:rsidR="00D3679D" w:rsidRPr="00C3150A" w:rsidRDefault="00D3679D" w:rsidP="001B0748">
            <w:pPr>
              <w:rPr>
                <w:b/>
              </w:rPr>
            </w:pPr>
            <w:r w:rsidRPr="00C3150A">
              <w:t xml:space="preserve">главный бухгалтер                                                                      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В.Н. </w:t>
            </w:r>
            <w:proofErr w:type="spellStart"/>
            <w:r w:rsidRPr="00C3150A">
              <w:t>Туманина</w:t>
            </w:r>
            <w:proofErr w:type="spellEnd"/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Заместитель главы 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города Радужный - председатель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t xml:space="preserve">комитета финансов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И.В. Лукина</w:t>
            </w:r>
          </w:p>
        </w:tc>
      </w:tr>
      <w:tr w:rsidR="00D3679D" w:rsidRPr="00C3150A" w:rsidTr="001B0748">
        <w:trPr>
          <w:trHeight w:val="757"/>
        </w:trPr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r w:rsidRPr="00C3150A">
              <w:t xml:space="preserve">Председатель </w:t>
            </w:r>
            <w:proofErr w:type="gramStart"/>
            <w:r w:rsidRPr="00C3150A">
              <w:t>организационно-правового</w:t>
            </w:r>
            <w:proofErr w:type="gramEnd"/>
            <w:r w:rsidRPr="00C3150A">
              <w:t xml:space="preserve">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t xml:space="preserve">Комитета администрации города </w:t>
            </w:r>
            <w:proofErr w:type="gramStart"/>
            <w:r w:rsidRPr="00C3150A">
              <w:t>Радужный</w:t>
            </w:r>
            <w:proofErr w:type="gramEnd"/>
            <w:r w:rsidRPr="00C3150A">
              <w:t xml:space="preserve">            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                                  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  <w:r w:rsidRPr="00C3150A">
              <w:t xml:space="preserve">Т.Т. </w:t>
            </w:r>
            <w:proofErr w:type="spellStart"/>
            <w:r w:rsidRPr="00C3150A">
              <w:t>Семенюк</w:t>
            </w:r>
            <w:proofErr w:type="spellEnd"/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pStyle w:val="a5"/>
              <w:tabs>
                <w:tab w:val="left" w:pos="142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9459"/>
              </w:tabs>
              <w:spacing w:after="0"/>
              <w:ind w:right="99"/>
            </w:pPr>
            <w:r w:rsidRPr="00C3150A">
              <w:t>Начальник организационного управления</w:t>
            </w: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9459"/>
              </w:tabs>
              <w:spacing w:after="0"/>
              <w:ind w:right="99"/>
            </w:pPr>
            <w:r w:rsidRPr="00C3150A">
              <w:t xml:space="preserve">организационно – правового комитета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t xml:space="preserve">администрации города </w:t>
            </w:r>
            <w:proofErr w:type="gramStart"/>
            <w:r w:rsidRPr="00C3150A">
              <w:t>Радужный</w:t>
            </w:r>
            <w:proofErr w:type="gramEnd"/>
            <w:r w:rsidRPr="00C3150A">
              <w:t xml:space="preserve">                                                             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  <w:r w:rsidRPr="00C3150A">
              <w:t xml:space="preserve">                  </w:t>
            </w: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</w:rPr>
            </w:pPr>
            <w:r w:rsidRPr="00C3150A">
              <w:t>О.А. Ермоленко</w:t>
            </w: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Отдел муниципального финансового контроля                                                 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Н.А. Персидская</w:t>
            </w: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r w:rsidRPr="00C3150A">
              <w:t xml:space="preserve">Генеральный директор </w:t>
            </w:r>
          </w:p>
          <w:p w:rsidR="00D3679D" w:rsidRPr="00C3150A" w:rsidRDefault="00D3679D" w:rsidP="001B0748">
            <w:r w:rsidRPr="00C3150A">
              <w:t xml:space="preserve">КУ «ДЕЗ по ГХ» города </w:t>
            </w:r>
            <w:proofErr w:type="gramStart"/>
            <w:r w:rsidRPr="00C3150A">
              <w:t>Радужный</w:t>
            </w:r>
            <w:proofErr w:type="gramEnd"/>
          </w:p>
          <w:p w:rsidR="00D3679D" w:rsidRPr="00C3150A" w:rsidRDefault="00D3679D" w:rsidP="001B0748"/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Н.М.  Салова</w:t>
            </w: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r w:rsidRPr="00C3150A">
              <w:t>Начальник управления образования и</w:t>
            </w:r>
          </w:p>
          <w:p w:rsidR="00D3679D" w:rsidRPr="00C3150A" w:rsidRDefault="00D3679D" w:rsidP="001B0748">
            <w:r w:rsidRPr="00C3150A">
              <w:t>молодёжной политики администрации</w:t>
            </w:r>
          </w:p>
          <w:p w:rsidR="00D3679D" w:rsidRPr="00C3150A" w:rsidRDefault="00D3679D" w:rsidP="001B0748">
            <w:pPr>
              <w:ind w:right="-709"/>
              <w:jc w:val="both"/>
            </w:pPr>
            <w:r w:rsidRPr="00C3150A">
              <w:t xml:space="preserve">города </w:t>
            </w:r>
            <w:proofErr w:type="gramStart"/>
            <w:r w:rsidRPr="00C3150A">
              <w:t>Радужный</w:t>
            </w:r>
            <w:proofErr w:type="gramEnd"/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 xml:space="preserve">Н.М. </w:t>
            </w:r>
            <w:proofErr w:type="spellStart"/>
            <w:r w:rsidRPr="00C3150A">
              <w:t>Мелкумова</w:t>
            </w:r>
            <w:proofErr w:type="spellEnd"/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Default="00D3679D" w:rsidP="001B0748">
            <w:pPr>
              <w:tabs>
                <w:tab w:val="left" w:pos="142"/>
              </w:tabs>
              <w:ind w:right="-709"/>
            </w:pPr>
            <w:r w:rsidRPr="00D3679D">
              <w:t xml:space="preserve">Управление культуры, спорта и молодежной 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D3679D">
              <w:t xml:space="preserve">политики администрации города </w:t>
            </w:r>
            <w:proofErr w:type="gramStart"/>
            <w:r w:rsidRPr="00D3679D">
              <w:t>Радужный</w:t>
            </w:r>
            <w:proofErr w:type="gramEnd"/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>
              <w:t>Г.А. Голубева</w:t>
            </w: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МКУ «УМТО» города </w:t>
            </w:r>
            <w:proofErr w:type="gramStart"/>
            <w:r w:rsidRPr="00C3150A">
              <w:t>Радужный</w:t>
            </w:r>
            <w:proofErr w:type="gramEnd"/>
          </w:p>
          <w:p w:rsidR="002E45D4" w:rsidRDefault="002E45D4" w:rsidP="001B0748">
            <w:pPr>
              <w:tabs>
                <w:tab w:val="left" w:pos="142"/>
              </w:tabs>
              <w:ind w:right="-709"/>
            </w:pPr>
          </w:p>
          <w:p w:rsidR="002E45D4" w:rsidRDefault="002E45D4" w:rsidP="001B0748">
            <w:pPr>
              <w:tabs>
                <w:tab w:val="left" w:pos="142"/>
              </w:tabs>
              <w:ind w:right="-709"/>
            </w:pPr>
            <w:r w:rsidRPr="002E45D4">
              <w:t>Управление ЖКХ</w:t>
            </w:r>
            <w:r>
              <w:t>,</w:t>
            </w:r>
            <w:r w:rsidRPr="002E45D4">
              <w:t xml:space="preserve"> транспорта</w:t>
            </w:r>
            <w:r>
              <w:t>,</w:t>
            </w:r>
            <w:r w:rsidRPr="002E45D4">
              <w:t xml:space="preserve"> связи </w:t>
            </w:r>
          </w:p>
          <w:p w:rsidR="002E45D4" w:rsidRPr="00C3150A" w:rsidRDefault="002E45D4" w:rsidP="001B0748">
            <w:pPr>
              <w:tabs>
                <w:tab w:val="left" w:pos="142"/>
              </w:tabs>
              <w:ind w:right="-709"/>
            </w:pPr>
            <w:r w:rsidRPr="002E45D4">
              <w:t>и муниципального контроля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Default="00D3679D" w:rsidP="001B0748">
            <w:pPr>
              <w:tabs>
                <w:tab w:val="left" w:pos="142"/>
              </w:tabs>
            </w:pPr>
            <w:r w:rsidRPr="00C3150A">
              <w:t xml:space="preserve">М.Ю. </w:t>
            </w:r>
            <w:proofErr w:type="spellStart"/>
            <w:r w:rsidRPr="00C3150A">
              <w:t>Нарбутовских</w:t>
            </w:r>
            <w:proofErr w:type="spellEnd"/>
          </w:p>
          <w:p w:rsidR="002E45D4" w:rsidRDefault="002E45D4" w:rsidP="001B0748">
            <w:pPr>
              <w:tabs>
                <w:tab w:val="left" w:pos="142"/>
              </w:tabs>
            </w:pPr>
          </w:p>
          <w:p w:rsidR="002E45D4" w:rsidRPr="00C3150A" w:rsidRDefault="002E45D4" w:rsidP="001B0748">
            <w:pPr>
              <w:tabs>
                <w:tab w:val="left" w:pos="142"/>
              </w:tabs>
            </w:pPr>
            <w:r>
              <w:t xml:space="preserve">Г.Р. </w:t>
            </w:r>
            <w:proofErr w:type="spellStart"/>
            <w:r>
              <w:t>Ярова</w:t>
            </w:r>
            <w:proofErr w:type="spellEnd"/>
          </w:p>
        </w:tc>
      </w:tr>
    </w:tbl>
    <w:p w:rsidR="00D3679D" w:rsidRPr="00C3150A" w:rsidRDefault="00D3679D" w:rsidP="00D3679D">
      <w:pPr>
        <w:ind w:right="-709"/>
        <w:jc w:val="both"/>
      </w:pPr>
    </w:p>
    <w:p w:rsidR="00D3679D" w:rsidRPr="00C3150A" w:rsidRDefault="00D3679D" w:rsidP="00D3679D">
      <w:pPr>
        <w:ind w:right="-709"/>
        <w:jc w:val="both"/>
      </w:pPr>
      <w:r w:rsidRPr="00C3150A">
        <w:t>Рассылка:</w:t>
      </w:r>
    </w:p>
    <w:p w:rsidR="00D3679D" w:rsidRPr="00C3150A" w:rsidRDefault="00D3679D" w:rsidP="00D3679D">
      <w:r w:rsidRPr="00C3150A">
        <w:t xml:space="preserve">Дело                                                       - 2 экз.        </w:t>
      </w:r>
      <w:r w:rsidR="00195EB3" w:rsidRPr="00C3150A">
        <w:t xml:space="preserve">УО                          </w:t>
      </w:r>
      <w:r w:rsidR="00195EB3">
        <w:t xml:space="preserve">          </w:t>
      </w:r>
      <w:r w:rsidR="00195EB3" w:rsidRPr="00C3150A">
        <w:t>- 1 экз.</w:t>
      </w:r>
    </w:p>
    <w:p w:rsidR="00195EB3" w:rsidRPr="00C3150A" w:rsidRDefault="00D3679D" w:rsidP="00195EB3">
      <w:pPr>
        <w:jc w:val="both"/>
      </w:pPr>
      <w:r w:rsidRPr="00C3150A">
        <w:t xml:space="preserve">Управление гражданской защиты     - 1 экз.        </w:t>
      </w:r>
      <w:r w:rsidR="00195EB3" w:rsidRPr="00C3150A">
        <w:t>Культура</w:t>
      </w:r>
      <w:r w:rsidR="00195EB3">
        <w:t>, спорт и МП</w:t>
      </w:r>
      <w:r w:rsidR="00195EB3" w:rsidRPr="00C3150A">
        <w:t xml:space="preserve">  - 1 экз</w:t>
      </w:r>
      <w:r w:rsidR="00195EB3">
        <w:t>.</w:t>
      </w:r>
      <w:r w:rsidR="00195EB3" w:rsidRPr="00C3150A">
        <w:t xml:space="preserve"> </w:t>
      </w:r>
    </w:p>
    <w:p w:rsidR="00D3679D" w:rsidRDefault="00D3679D" w:rsidP="00D3679D">
      <w:pPr>
        <w:jc w:val="both"/>
      </w:pPr>
      <w:r>
        <w:t xml:space="preserve">Комитет финансов                           </w:t>
      </w:r>
      <w:r w:rsidRPr="00C3150A">
        <w:t xml:space="preserve">   - 1 экз</w:t>
      </w:r>
      <w:r>
        <w:t>.</w:t>
      </w:r>
      <w:r w:rsidR="00195EB3">
        <w:t xml:space="preserve">        </w:t>
      </w:r>
      <w:r w:rsidR="00195EB3" w:rsidRPr="00C3150A">
        <w:t xml:space="preserve">УМТО     </w:t>
      </w:r>
      <w:r w:rsidR="00195EB3">
        <w:t xml:space="preserve">       </w:t>
      </w:r>
      <w:r w:rsidR="00195EB3" w:rsidRPr="00C3150A">
        <w:t xml:space="preserve">                 - 1 экз.</w:t>
      </w:r>
    </w:p>
    <w:p w:rsidR="00D3679D" w:rsidRDefault="00D3679D" w:rsidP="00D3679D">
      <w:pPr>
        <w:jc w:val="both"/>
      </w:pPr>
      <w:r>
        <w:t xml:space="preserve">Управление учета и отчетности   </w:t>
      </w:r>
      <w:r w:rsidRPr="00C3150A">
        <w:t xml:space="preserve">      - 1 экз.        </w:t>
      </w:r>
      <w:r w:rsidR="00195EB3" w:rsidRPr="00C3150A">
        <w:t xml:space="preserve">Счётная палата   </w:t>
      </w:r>
      <w:r w:rsidR="00195EB3">
        <w:t xml:space="preserve">         </w:t>
      </w:r>
      <w:r w:rsidR="00195EB3" w:rsidRPr="00C3150A">
        <w:t xml:space="preserve">  – 1 экз.                </w:t>
      </w:r>
    </w:p>
    <w:p w:rsidR="00D3679D" w:rsidRPr="00C3150A" w:rsidRDefault="00D3679D" w:rsidP="00D3679D">
      <w:pPr>
        <w:jc w:val="both"/>
      </w:pPr>
      <w:r>
        <w:t>Управление экономики</w:t>
      </w:r>
      <w:r w:rsidRPr="00C3150A">
        <w:t xml:space="preserve">                      - 1 экз.      </w:t>
      </w:r>
      <w:r w:rsidR="002E45D4">
        <w:t xml:space="preserve">  Управление ЖКХ</w:t>
      </w:r>
      <w:r w:rsidRPr="00C3150A">
        <w:t xml:space="preserve">  </w:t>
      </w:r>
    </w:p>
    <w:p w:rsidR="00D3679D" w:rsidRPr="00C3150A" w:rsidRDefault="00D3679D" w:rsidP="00D3679D">
      <w:pPr>
        <w:jc w:val="both"/>
      </w:pPr>
      <w:r w:rsidRPr="00C3150A">
        <w:t xml:space="preserve">КУДЕЗ                                                  - 1 экз.        </w:t>
      </w:r>
    </w:p>
    <w:p w:rsidR="00D3679D" w:rsidRPr="00C3150A" w:rsidRDefault="00D3679D" w:rsidP="00D3679D">
      <w:r w:rsidRPr="00C3150A">
        <w:t xml:space="preserve">НР                                                          - 1 экз.        </w:t>
      </w:r>
    </w:p>
    <w:p w:rsidR="00D3679D" w:rsidRPr="00C3150A" w:rsidRDefault="00D3679D" w:rsidP="00D3679D">
      <w:pPr>
        <w:jc w:val="center"/>
      </w:pPr>
      <w:r w:rsidRPr="00C3150A">
        <w:t xml:space="preserve">                                                                                                     </w:t>
      </w:r>
    </w:p>
    <w:p w:rsidR="00D3679D" w:rsidRPr="00C3150A" w:rsidRDefault="00D3679D" w:rsidP="00D3679D">
      <w:pPr>
        <w:jc w:val="right"/>
      </w:pPr>
      <w:r w:rsidRPr="00C3150A">
        <w:t xml:space="preserve">       </w:t>
      </w:r>
      <w:proofErr w:type="spellStart"/>
      <w:r w:rsidRPr="00C3150A">
        <w:t>Г.А.Ларионова</w:t>
      </w:r>
      <w:proofErr w:type="spellEnd"/>
      <w:r w:rsidRPr="00C3150A">
        <w:t>, 2-58-39</w:t>
      </w:r>
    </w:p>
    <w:p w:rsidR="00D3679D" w:rsidRPr="00C3150A" w:rsidRDefault="00D3679D" w:rsidP="00833CF5">
      <w:pPr>
        <w:autoSpaceDE w:val="0"/>
        <w:autoSpaceDN w:val="0"/>
        <w:adjustRightInd w:val="0"/>
        <w:jc w:val="center"/>
        <w:outlineLvl w:val="1"/>
        <w:sectPr w:rsidR="00D3679D" w:rsidRPr="00C3150A" w:rsidSect="001B0748">
          <w:pgSz w:w="11906" w:h="16838" w:code="9"/>
          <w:pgMar w:top="851" w:right="851" w:bottom="567" w:left="1418" w:header="709" w:footer="709" w:gutter="0"/>
          <w:cols w:space="708"/>
          <w:docGrid w:linePitch="381"/>
        </w:sectPr>
      </w:pPr>
    </w:p>
    <w:p w:rsidR="00826D8D" w:rsidRPr="00826D8D" w:rsidRDefault="00826D8D" w:rsidP="00826D8D">
      <w:pPr>
        <w:jc w:val="right"/>
      </w:pPr>
      <w:r w:rsidRPr="00826D8D">
        <w:lastRenderedPageBreak/>
        <w:t xml:space="preserve">Приложение </w:t>
      </w:r>
      <w:r w:rsidR="00CC63BB">
        <w:t xml:space="preserve">1 </w:t>
      </w:r>
      <w:r w:rsidRPr="00826D8D">
        <w:t>к постановлению</w:t>
      </w:r>
    </w:p>
    <w:p w:rsidR="00826D8D" w:rsidRPr="00826D8D" w:rsidRDefault="00826D8D" w:rsidP="00826D8D">
      <w:pPr>
        <w:jc w:val="right"/>
      </w:pPr>
      <w:r w:rsidRPr="00826D8D">
        <w:t xml:space="preserve"> администрации города </w:t>
      </w:r>
      <w:proofErr w:type="gramStart"/>
      <w:r w:rsidRPr="00826D8D">
        <w:t>Радужный</w:t>
      </w:r>
      <w:proofErr w:type="gramEnd"/>
    </w:p>
    <w:p w:rsidR="00826D8D" w:rsidRPr="00826D8D" w:rsidRDefault="00826D8D" w:rsidP="00826D8D">
      <w:pPr>
        <w:jc w:val="right"/>
      </w:pPr>
      <w:r w:rsidRPr="00826D8D">
        <w:t xml:space="preserve"> от ___________ № _________</w:t>
      </w:r>
    </w:p>
    <w:p w:rsidR="00826D8D" w:rsidRDefault="00826D8D" w:rsidP="00826D8D">
      <w:pPr>
        <w:autoSpaceDE w:val="0"/>
        <w:autoSpaceDN w:val="0"/>
        <w:adjustRightInd w:val="0"/>
        <w:jc w:val="right"/>
        <w:outlineLvl w:val="1"/>
      </w:pPr>
    </w:p>
    <w:p w:rsidR="00826D8D" w:rsidRPr="009E1A6B" w:rsidRDefault="00826D8D" w:rsidP="00826D8D">
      <w:pPr>
        <w:autoSpaceDE w:val="0"/>
        <w:autoSpaceDN w:val="0"/>
        <w:adjustRightInd w:val="0"/>
        <w:jc w:val="right"/>
        <w:outlineLvl w:val="1"/>
      </w:pPr>
      <w:r w:rsidRPr="009E1A6B">
        <w:t>Приложение 1</w:t>
      </w:r>
    </w:p>
    <w:p w:rsidR="00826D8D" w:rsidRPr="009E1A6B" w:rsidRDefault="00826D8D" w:rsidP="00826D8D">
      <w:pPr>
        <w:autoSpaceDE w:val="0"/>
        <w:autoSpaceDN w:val="0"/>
        <w:adjustRightInd w:val="0"/>
        <w:jc w:val="right"/>
        <w:outlineLvl w:val="1"/>
      </w:pPr>
      <w:r w:rsidRPr="009E1A6B">
        <w:t>к муниципальной программе</w:t>
      </w:r>
    </w:p>
    <w:p w:rsidR="00826D8D" w:rsidRPr="008336E6" w:rsidRDefault="00826D8D" w:rsidP="00826D8D">
      <w:pPr>
        <w:pStyle w:val="1"/>
        <w:spacing w:before="100" w:beforeAutospacing="1"/>
        <w:jc w:val="center"/>
        <w:rPr>
          <w:rFonts w:ascii="Times New Roman" w:hAnsi="Times New Roman" w:cs="Times New Roman"/>
          <w:b w:val="0"/>
          <w:color w:val="auto"/>
        </w:rPr>
      </w:pPr>
      <w:r w:rsidRPr="008336E6">
        <w:rPr>
          <w:rFonts w:ascii="Times New Roman" w:hAnsi="Times New Roman" w:cs="Times New Roman"/>
          <w:b w:val="0"/>
          <w:color w:val="auto"/>
        </w:rPr>
        <w:t>Целевые показатели муниципальной программы</w:t>
      </w: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4933"/>
        <w:gridCol w:w="1729"/>
        <w:gridCol w:w="840"/>
        <w:gridCol w:w="851"/>
        <w:gridCol w:w="829"/>
        <w:gridCol w:w="840"/>
        <w:gridCol w:w="851"/>
        <w:gridCol w:w="850"/>
        <w:gridCol w:w="819"/>
        <w:gridCol w:w="1080"/>
        <w:gridCol w:w="1696"/>
      </w:tblGrid>
      <w:tr w:rsidR="00826D8D" w:rsidRPr="009E1A6B" w:rsidTr="00826D8D">
        <w:trPr>
          <w:jc w:val="center"/>
        </w:trPr>
        <w:tc>
          <w:tcPr>
            <w:tcW w:w="629" w:type="dxa"/>
            <w:vMerge w:val="restart"/>
          </w:tcPr>
          <w:p w:rsid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№ пока</w:t>
            </w:r>
          </w:p>
          <w:p w:rsid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за</w:t>
            </w:r>
          </w:p>
          <w:p w:rsid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те</w:t>
            </w:r>
          </w:p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ля</w:t>
            </w:r>
          </w:p>
        </w:tc>
        <w:tc>
          <w:tcPr>
            <w:tcW w:w="4933" w:type="dxa"/>
            <w:vMerge w:val="restart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Наименование целевых показателей</w:t>
            </w:r>
          </w:p>
        </w:tc>
        <w:tc>
          <w:tcPr>
            <w:tcW w:w="1729" w:type="dxa"/>
            <w:vMerge w:val="restart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Базовый показатель на начало реализации муниципальной программы</w:t>
            </w:r>
          </w:p>
        </w:tc>
        <w:tc>
          <w:tcPr>
            <w:tcW w:w="6960" w:type="dxa"/>
            <w:gridSpan w:val="8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Значения показателя по годам</w:t>
            </w:r>
          </w:p>
        </w:tc>
        <w:tc>
          <w:tcPr>
            <w:tcW w:w="1696" w:type="dxa"/>
            <w:vMerge w:val="restart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Целевое значение показателя на момент окончания реализации муниципальной программы</w:t>
            </w:r>
          </w:p>
        </w:tc>
      </w:tr>
      <w:tr w:rsidR="00826D8D" w:rsidRPr="009E1A6B" w:rsidTr="00826D8D">
        <w:trPr>
          <w:jc w:val="center"/>
        </w:trPr>
        <w:tc>
          <w:tcPr>
            <w:tcW w:w="629" w:type="dxa"/>
            <w:vMerge/>
            <w:vAlign w:val="center"/>
          </w:tcPr>
          <w:p w:rsidR="00826D8D" w:rsidRPr="009E1A6B" w:rsidRDefault="00826D8D" w:rsidP="00826D8D"/>
        </w:tc>
        <w:tc>
          <w:tcPr>
            <w:tcW w:w="4933" w:type="dxa"/>
            <w:vMerge/>
            <w:vAlign w:val="center"/>
          </w:tcPr>
          <w:p w:rsidR="00826D8D" w:rsidRPr="009E1A6B" w:rsidRDefault="00826D8D" w:rsidP="00826D8D"/>
        </w:tc>
        <w:tc>
          <w:tcPr>
            <w:tcW w:w="1729" w:type="dxa"/>
            <w:vMerge/>
            <w:vAlign w:val="center"/>
          </w:tcPr>
          <w:p w:rsidR="00826D8D" w:rsidRPr="009E1A6B" w:rsidRDefault="00826D8D" w:rsidP="00826D8D"/>
        </w:tc>
        <w:tc>
          <w:tcPr>
            <w:tcW w:w="840" w:type="dxa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2019</w:t>
            </w:r>
          </w:p>
        </w:tc>
        <w:tc>
          <w:tcPr>
            <w:tcW w:w="851" w:type="dxa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2020</w:t>
            </w:r>
          </w:p>
        </w:tc>
        <w:tc>
          <w:tcPr>
            <w:tcW w:w="829" w:type="dxa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2021</w:t>
            </w:r>
          </w:p>
        </w:tc>
        <w:tc>
          <w:tcPr>
            <w:tcW w:w="840" w:type="dxa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2022</w:t>
            </w:r>
          </w:p>
        </w:tc>
        <w:tc>
          <w:tcPr>
            <w:tcW w:w="851" w:type="dxa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2023</w:t>
            </w:r>
          </w:p>
        </w:tc>
        <w:tc>
          <w:tcPr>
            <w:tcW w:w="850" w:type="dxa"/>
          </w:tcPr>
          <w:p w:rsidR="00826D8D" w:rsidRPr="009E1A6B" w:rsidRDefault="00826D8D" w:rsidP="00826D8D">
            <w:pPr>
              <w:jc w:val="center"/>
            </w:pPr>
            <w:r w:rsidRPr="009E1A6B">
              <w:t>2024</w:t>
            </w:r>
          </w:p>
        </w:tc>
        <w:tc>
          <w:tcPr>
            <w:tcW w:w="819" w:type="dxa"/>
          </w:tcPr>
          <w:p w:rsidR="00826D8D" w:rsidRPr="009E1A6B" w:rsidRDefault="00826D8D" w:rsidP="00826D8D">
            <w:pPr>
              <w:jc w:val="center"/>
            </w:pPr>
            <w:r w:rsidRPr="009E1A6B">
              <w:t>2025</w:t>
            </w:r>
          </w:p>
        </w:tc>
        <w:tc>
          <w:tcPr>
            <w:tcW w:w="1080" w:type="dxa"/>
          </w:tcPr>
          <w:p w:rsidR="00826D8D" w:rsidRPr="009E1A6B" w:rsidRDefault="00826D8D" w:rsidP="00826D8D">
            <w:pPr>
              <w:jc w:val="center"/>
            </w:pPr>
            <w:r w:rsidRPr="009E1A6B">
              <w:t>2026-2030</w:t>
            </w:r>
          </w:p>
        </w:tc>
        <w:tc>
          <w:tcPr>
            <w:tcW w:w="1696" w:type="dxa"/>
            <w:vMerge/>
            <w:vAlign w:val="center"/>
          </w:tcPr>
          <w:p w:rsidR="00826D8D" w:rsidRPr="009E1A6B" w:rsidRDefault="00826D8D" w:rsidP="00826D8D"/>
        </w:tc>
      </w:tr>
      <w:tr w:rsidR="00826D8D" w:rsidRPr="009E1A6B" w:rsidTr="00826D8D">
        <w:trPr>
          <w:jc w:val="center"/>
        </w:trPr>
        <w:tc>
          <w:tcPr>
            <w:tcW w:w="629" w:type="dxa"/>
            <w:vAlign w:val="center"/>
          </w:tcPr>
          <w:p w:rsidR="00826D8D" w:rsidRPr="009E1A6B" w:rsidRDefault="00826D8D" w:rsidP="00826D8D">
            <w:r w:rsidRPr="009E1A6B">
              <w:t>1.</w:t>
            </w:r>
          </w:p>
        </w:tc>
        <w:tc>
          <w:tcPr>
            <w:tcW w:w="4933" w:type="dxa"/>
            <w:vAlign w:val="center"/>
          </w:tcPr>
          <w:p w:rsidR="00826D8D" w:rsidRPr="009E1A6B" w:rsidRDefault="00826D8D" w:rsidP="00826D8D">
            <w:r w:rsidRPr="009E1A6B">
              <w:rPr>
                <w:color w:val="000000"/>
              </w:rPr>
              <w:t>Количество пострадавших в чрезвычайных ситуациях природного и техногенного характера, чел.</w:t>
            </w:r>
          </w:p>
        </w:tc>
        <w:tc>
          <w:tcPr>
            <w:tcW w:w="1729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0</w:t>
            </w:r>
          </w:p>
        </w:tc>
        <w:tc>
          <w:tcPr>
            <w:tcW w:w="840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0</w:t>
            </w:r>
          </w:p>
        </w:tc>
        <w:tc>
          <w:tcPr>
            <w:tcW w:w="851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0</w:t>
            </w:r>
          </w:p>
        </w:tc>
        <w:tc>
          <w:tcPr>
            <w:tcW w:w="829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0</w:t>
            </w:r>
          </w:p>
        </w:tc>
        <w:tc>
          <w:tcPr>
            <w:tcW w:w="840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0</w:t>
            </w:r>
          </w:p>
        </w:tc>
        <w:tc>
          <w:tcPr>
            <w:tcW w:w="851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0</w:t>
            </w:r>
          </w:p>
        </w:tc>
        <w:tc>
          <w:tcPr>
            <w:tcW w:w="850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0</w:t>
            </w:r>
          </w:p>
        </w:tc>
        <w:tc>
          <w:tcPr>
            <w:tcW w:w="819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0</w:t>
            </w:r>
          </w:p>
        </w:tc>
        <w:tc>
          <w:tcPr>
            <w:tcW w:w="1080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0</w:t>
            </w:r>
          </w:p>
        </w:tc>
        <w:tc>
          <w:tcPr>
            <w:tcW w:w="1696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0</w:t>
            </w:r>
          </w:p>
        </w:tc>
      </w:tr>
      <w:tr w:rsidR="00826D8D" w:rsidRPr="009E1A6B" w:rsidTr="00826D8D">
        <w:trPr>
          <w:jc w:val="center"/>
        </w:trPr>
        <w:tc>
          <w:tcPr>
            <w:tcW w:w="629" w:type="dxa"/>
            <w:vAlign w:val="center"/>
          </w:tcPr>
          <w:p w:rsidR="00826D8D" w:rsidRPr="009E1A6B" w:rsidRDefault="00826D8D" w:rsidP="00826D8D">
            <w:r w:rsidRPr="009E1A6B">
              <w:t>2.</w:t>
            </w:r>
          </w:p>
        </w:tc>
        <w:tc>
          <w:tcPr>
            <w:tcW w:w="4933" w:type="dxa"/>
            <w:vAlign w:val="center"/>
          </w:tcPr>
          <w:p w:rsidR="00826D8D" w:rsidRPr="009E1A6B" w:rsidRDefault="00826D8D" w:rsidP="00826D8D">
            <w:r w:rsidRPr="009E1A6B">
              <w:t>Количество спасательных постов в местах массового отдыха людей на водных объектах, единицы</w:t>
            </w:r>
          </w:p>
        </w:tc>
        <w:tc>
          <w:tcPr>
            <w:tcW w:w="1729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1</w:t>
            </w:r>
          </w:p>
        </w:tc>
        <w:tc>
          <w:tcPr>
            <w:tcW w:w="840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26D8D" w:rsidRPr="009E1A6B" w:rsidRDefault="00826D8D" w:rsidP="00826D8D">
            <w:pPr>
              <w:jc w:val="center"/>
            </w:pPr>
            <w:r>
              <w:t>1</w:t>
            </w:r>
          </w:p>
        </w:tc>
        <w:tc>
          <w:tcPr>
            <w:tcW w:w="819" w:type="dxa"/>
            <w:vAlign w:val="center"/>
          </w:tcPr>
          <w:p w:rsidR="00826D8D" w:rsidRPr="009E1A6B" w:rsidRDefault="00826D8D" w:rsidP="00826D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826D8D" w:rsidRPr="009E1A6B" w:rsidRDefault="00826D8D" w:rsidP="00826D8D">
            <w:pPr>
              <w:jc w:val="center"/>
            </w:pPr>
            <w:r>
              <w:t>1</w:t>
            </w:r>
          </w:p>
        </w:tc>
        <w:tc>
          <w:tcPr>
            <w:tcW w:w="1696" w:type="dxa"/>
            <w:vAlign w:val="center"/>
          </w:tcPr>
          <w:p w:rsidR="00826D8D" w:rsidRPr="009E1A6B" w:rsidRDefault="00826D8D" w:rsidP="00826D8D">
            <w:pPr>
              <w:jc w:val="center"/>
            </w:pPr>
            <w:r>
              <w:t>1</w:t>
            </w:r>
          </w:p>
        </w:tc>
      </w:tr>
      <w:tr w:rsidR="00826D8D" w:rsidRPr="009E1A6B" w:rsidTr="00826D8D">
        <w:trPr>
          <w:jc w:val="center"/>
        </w:trPr>
        <w:tc>
          <w:tcPr>
            <w:tcW w:w="629" w:type="dxa"/>
            <w:vAlign w:val="center"/>
          </w:tcPr>
          <w:p w:rsidR="00826D8D" w:rsidRPr="009E1A6B" w:rsidRDefault="00826D8D" w:rsidP="00826D8D">
            <w:r w:rsidRPr="009E1A6B">
              <w:t>3.</w:t>
            </w:r>
          </w:p>
        </w:tc>
        <w:tc>
          <w:tcPr>
            <w:tcW w:w="4933" w:type="dxa"/>
            <w:vAlign w:val="center"/>
          </w:tcPr>
          <w:p w:rsidR="00826D8D" w:rsidRPr="009E1A6B" w:rsidRDefault="00826D8D" w:rsidP="00826D8D">
            <w:r w:rsidRPr="009E1A6B">
              <w:t>Количество муниципальных учреждений, охваченных мероприятиями по приведению их в соответствие с требованиями норм и правил пожарной безопасности</w:t>
            </w:r>
            <w:r w:rsidRPr="009E1A6B">
              <w:rPr>
                <w:lang w:eastAsia="en-US"/>
              </w:rPr>
              <w:t>, учреждений</w:t>
            </w:r>
          </w:p>
        </w:tc>
        <w:tc>
          <w:tcPr>
            <w:tcW w:w="1729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24</w:t>
            </w:r>
          </w:p>
        </w:tc>
        <w:tc>
          <w:tcPr>
            <w:tcW w:w="840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25</w:t>
            </w:r>
          </w:p>
        </w:tc>
        <w:tc>
          <w:tcPr>
            <w:tcW w:w="851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26</w:t>
            </w:r>
          </w:p>
        </w:tc>
        <w:tc>
          <w:tcPr>
            <w:tcW w:w="829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27</w:t>
            </w:r>
          </w:p>
        </w:tc>
        <w:tc>
          <w:tcPr>
            <w:tcW w:w="840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28</w:t>
            </w:r>
          </w:p>
        </w:tc>
        <w:tc>
          <w:tcPr>
            <w:tcW w:w="851" w:type="dxa"/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29</w:t>
            </w:r>
          </w:p>
        </w:tc>
        <w:tc>
          <w:tcPr>
            <w:tcW w:w="850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30</w:t>
            </w:r>
          </w:p>
        </w:tc>
        <w:tc>
          <w:tcPr>
            <w:tcW w:w="819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31</w:t>
            </w:r>
          </w:p>
        </w:tc>
        <w:tc>
          <w:tcPr>
            <w:tcW w:w="1080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36</w:t>
            </w:r>
          </w:p>
        </w:tc>
        <w:tc>
          <w:tcPr>
            <w:tcW w:w="1696" w:type="dxa"/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36</w:t>
            </w:r>
          </w:p>
        </w:tc>
      </w:tr>
      <w:tr w:rsidR="00826D8D" w:rsidRPr="009E1A6B" w:rsidTr="00826D8D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r w:rsidRPr="009E1A6B">
              <w:t>4.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r w:rsidRPr="009E1A6B">
              <w:t xml:space="preserve">Доля населения города </w:t>
            </w:r>
            <w:proofErr w:type="gramStart"/>
            <w:r w:rsidRPr="009E1A6B">
              <w:t>Радужный</w:t>
            </w:r>
            <w:proofErr w:type="gramEnd"/>
            <w:r w:rsidRPr="009E1A6B">
              <w:t>, охваченного противопожарной пропагандой, %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60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70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75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E1A6B">
              <w:t>85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90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100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26D8D" w:rsidRPr="009E1A6B" w:rsidRDefault="00826D8D" w:rsidP="00826D8D">
            <w:pPr>
              <w:jc w:val="center"/>
            </w:pPr>
            <w:r w:rsidRPr="009E1A6B">
              <w:t>100</w:t>
            </w:r>
          </w:p>
        </w:tc>
      </w:tr>
      <w:tr w:rsidR="00826D8D" w:rsidRPr="003661B2" w:rsidTr="00826D8D">
        <w:trPr>
          <w:jc w:val="center"/>
        </w:trPr>
        <w:tc>
          <w:tcPr>
            <w:tcW w:w="629" w:type="dxa"/>
            <w:vAlign w:val="center"/>
          </w:tcPr>
          <w:p w:rsidR="00826D8D" w:rsidRPr="003661B2" w:rsidRDefault="00826D8D" w:rsidP="00826D8D">
            <w:pPr>
              <w:rPr>
                <w:szCs w:val="28"/>
              </w:rPr>
            </w:pPr>
            <w:r w:rsidRPr="003661B2">
              <w:rPr>
                <w:szCs w:val="28"/>
              </w:rPr>
              <w:t xml:space="preserve">5. </w:t>
            </w:r>
          </w:p>
        </w:tc>
        <w:tc>
          <w:tcPr>
            <w:tcW w:w="4933" w:type="dxa"/>
            <w:vAlign w:val="center"/>
          </w:tcPr>
          <w:p w:rsidR="00826D8D" w:rsidRPr="003661B2" w:rsidRDefault="00826D8D" w:rsidP="00826D8D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3661B2">
              <w:rPr>
                <w:szCs w:val="28"/>
              </w:rPr>
              <w:t>оличеств</w:t>
            </w:r>
            <w:r>
              <w:rPr>
                <w:szCs w:val="28"/>
              </w:rPr>
              <w:t>о</w:t>
            </w:r>
            <w:r w:rsidRPr="003661B2">
              <w:rPr>
                <w:szCs w:val="28"/>
              </w:rPr>
              <w:t xml:space="preserve"> зарегистрированных ЧС с 1 до 0 единиц.</w:t>
            </w:r>
          </w:p>
        </w:tc>
        <w:tc>
          <w:tcPr>
            <w:tcW w:w="1729" w:type="dxa"/>
            <w:vAlign w:val="center"/>
          </w:tcPr>
          <w:p w:rsidR="00826D8D" w:rsidRPr="003661B2" w:rsidRDefault="00826D8D" w:rsidP="0082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826D8D" w:rsidRPr="003661B2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26D8D" w:rsidRPr="003661B2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29" w:type="dxa"/>
            <w:vAlign w:val="center"/>
          </w:tcPr>
          <w:p w:rsidR="00826D8D" w:rsidRPr="003661B2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40" w:type="dxa"/>
            <w:vAlign w:val="center"/>
          </w:tcPr>
          <w:p w:rsidR="00826D8D" w:rsidRPr="003661B2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26D8D" w:rsidRPr="003661B2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826D8D" w:rsidRPr="003661B2" w:rsidRDefault="00826D8D" w:rsidP="0082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19" w:type="dxa"/>
            <w:vAlign w:val="center"/>
          </w:tcPr>
          <w:p w:rsidR="00826D8D" w:rsidRPr="003661B2" w:rsidRDefault="00826D8D" w:rsidP="0082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26D8D" w:rsidRPr="003661B2" w:rsidRDefault="00826D8D" w:rsidP="0082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96" w:type="dxa"/>
            <w:vAlign w:val="center"/>
          </w:tcPr>
          <w:p w:rsidR="00826D8D" w:rsidRPr="003661B2" w:rsidRDefault="00826D8D" w:rsidP="00826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26D8D" w:rsidRPr="00826D8D" w:rsidTr="00826D8D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r w:rsidRPr="00826D8D">
              <w:t>6.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r w:rsidRPr="00826D8D">
              <w:rPr>
                <w:color w:val="000000"/>
              </w:rPr>
              <w:t xml:space="preserve">Исполнение расходных обязательств, предусмотренных на обеспечение комплекса мер, направленных на профилактику и устранение последствий новой </w:t>
            </w:r>
            <w:proofErr w:type="spellStart"/>
            <w:r w:rsidRPr="00826D8D">
              <w:rPr>
                <w:color w:val="000000"/>
              </w:rPr>
              <w:t>коронавирусной</w:t>
            </w:r>
            <w:proofErr w:type="spellEnd"/>
            <w:r w:rsidRPr="00826D8D">
              <w:rPr>
                <w:color w:val="000000"/>
              </w:rPr>
              <w:t xml:space="preserve"> инфекции (</w:t>
            </w:r>
            <w:r w:rsidRPr="00826D8D">
              <w:rPr>
                <w:color w:val="000000"/>
                <w:lang w:val="en-US"/>
              </w:rPr>
              <w:t>COVID</w:t>
            </w:r>
            <w:r w:rsidRPr="00826D8D">
              <w:rPr>
                <w:color w:val="000000"/>
              </w:rPr>
              <w:t xml:space="preserve">-19) в городе </w:t>
            </w:r>
            <w:proofErr w:type="gramStart"/>
            <w:r w:rsidRPr="00826D8D">
              <w:rPr>
                <w:color w:val="000000"/>
              </w:rPr>
              <w:t>Радужный</w:t>
            </w:r>
            <w:proofErr w:type="gramEnd"/>
            <w:r w:rsidRPr="00826D8D">
              <w:rPr>
                <w:color w:val="000000"/>
              </w:rPr>
              <w:t>, %</w:t>
            </w:r>
            <w:r w:rsidRPr="00826D8D">
              <w:t>.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jc w:val="center"/>
            </w:pPr>
            <w:r>
              <w:t>100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26D8D" w:rsidRPr="00826D8D" w:rsidRDefault="00826D8D" w:rsidP="00826D8D">
            <w:pPr>
              <w:jc w:val="center"/>
            </w:pPr>
            <w:r>
              <w:t>100</w:t>
            </w:r>
          </w:p>
        </w:tc>
      </w:tr>
    </w:tbl>
    <w:p w:rsidR="00826D8D" w:rsidRPr="006D6FD3" w:rsidRDefault="00826D8D" w:rsidP="00826D8D">
      <w:pPr>
        <w:jc w:val="right"/>
      </w:pPr>
      <w:r w:rsidRPr="006D6FD3">
        <w:lastRenderedPageBreak/>
        <w:t xml:space="preserve">Приложение </w:t>
      </w:r>
      <w:r w:rsidR="00CC63BB">
        <w:t>2</w:t>
      </w:r>
      <w:r w:rsidRPr="006D6FD3">
        <w:t xml:space="preserve"> к постановлению</w:t>
      </w:r>
    </w:p>
    <w:p w:rsidR="00826D8D" w:rsidRPr="006D6FD3" w:rsidRDefault="00826D8D" w:rsidP="00826D8D">
      <w:pPr>
        <w:jc w:val="right"/>
      </w:pPr>
      <w:r w:rsidRPr="006D6FD3">
        <w:t xml:space="preserve"> администрации города </w:t>
      </w:r>
      <w:proofErr w:type="gramStart"/>
      <w:r w:rsidRPr="006D6FD3">
        <w:t>Радужный</w:t>
      </w:r>
      <w:proofErr w:type="gramEnd"/>
    </w:p>
    <w:p w:rsidR="00826D8D" w:rsidRPr="006D6FD3" w:rsidRDefault="00826D8D" w:rsidP="00826D8D">
      <w:pPr>
        <w:jc w:val="right"/>
      </w:pPr>
      <w:r w:rsidRPr="006D6FD3">
        <w:t xml:space="preserve"> от ___________ № _________</w:t>
      </w:r>
    </w:p>
    <w:p w:rsidR="00826D8D" w:rsidRDefault="00826D8D" w:rsidP="00826D8D">
      <w:pPr>
        <w:jc w:val="right"/>
      </w:pPr>
    </w:p>
    <w:p w:rsidR="00826D8D" w:rsidRDefault="00826D8D" w:rsidP="00826D8D">
      <w:pPr>
        <w:jc w:val="right"/>
      </w:pPr>
      <w:r w:rsidRPr="002A4CC4">
        <w:t>Приложение 2</w:t>
      </w:r>
    </w:p>
    <w:p w:rsidR="00826D8D" w:rsidRDefault="00826D8D" w:rsidP="00826D8D">
      <w:pPr>
        <w:jc w:val="right"/>
      </w:pPr>
      <w:r w:rsidRPr="002A4CC4">
        <w:t>к муниципальной программе</w:t>
      </w:r>
    </w:p>
    <w:p w:rsidR="00826D8D" w:rsidRDefault="00826D8D" w:rsidP="00826D8D">
      <w:pPr>
        <w:jc w:val="center"/>
        <w:rPr>
          <w:bCs/>
          <w:szCs w:val="28"/>
        </w:rPr>
      </w:pPr>
    </w:p>
    <w:tbl>
      <w:tblPr>
        <w:tblW w:w="161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59"/>
      </w:tblGrid>
      <w:tr w:rsidR="00826D8D" w:rsidRPr="004E19F0" w:rsidTr="006E740E">
        <w:trPr>
          <w:trHeight w:val="435"/>
        </w:trPr>
        <w:tc>
          <w:tcPr>
            <w:tcW w:w="1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D8D" w:rsidRPr="00907CEB" w:rsidRDefault="00826D8D" w:rsidP="00826D8D">
            <w:pPr>
              <w:jc w:val="center"/>
              <w:rPr>
                <w:bCs/>
              </w:rPr>
            </w:pPr>
            <w:r w:rsidRPr="00907CEB">
              <w:rPr>
                <w:bCs/>
              </w:rPr>
              <w:t>Перечень основных мероприятий</w:t>
            </w:r>
          </w:p>
          <w:p w:rsidR="00826D8D" w:rsidRDefault="00826D8D" w:rsidP="006D6FD3">
            <w:pPr>
              <w:ind w:firstLine="708"/>
              <w:jc w:val="center"/>
            </w:pPr>
            <w:proofErr w:type="gramStart"/>
            <w:r w:rsidRPr="00907CEB">
              <w:rPr>
                <w:bCs/>
              </w:rPr>
              <w:t xml:space="preserve">муниципальной программы города Радужный </w:t>
            </w:r>
            <w:r w:rsidRPr="00D428DA">
              <w:t>«Защита населения и территорий от чрезвычайных ситуаций, обеспечение  первичных мер пожарной безопасности в городе Радужный на 2019-2025 годы и на период до 2030 года»</w:t>
            </w:r>
            <w:proofErr w:type="gramEnd"/>
          </w:p>
          <w:p w:rsidR="000B1523" w:rsidRDefault="000B1523" w:rsidP="006D6FD3">
            <w:pPr>
              <w:ind w:firstLine="708"/>
              <w:jc w:val="center"/>
            </w:pPr>
          </w:p>
          <w:tbl>
            <w:tblPr>
              <w:tblW w:w="15764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2123"/>
              <w:gridCol w:w="1984"/>
              <w:gridCol w:w="1701"/>
              <w:gridCol w:w="1134"/>
              <w:gridCol w:w="993"/>
              <w:gridCol w:w="1134"/>
              <w:gridCol w:w="992"/>
              <w:gridCol w:w="992"/>
              <w:gridCol w:w="992"/>
              <w:gridCol w:w="993"/>
              <w:gridCol w:w="992"/>
              <w:gridCol w:w="1134"/>
            </w:tblGrid>
            <w:tr w:rsidR="001E7AE2" w:rsidRPr="000B1523" w:rsidTr="001E7AE2">
              <w:trPr>
                <w:trHeight w:val="315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№№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0B1523">
                    <w:rPr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Основные мероприятия муниципальной программы (связь мероприятий с показателями муниципальной программы)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Ответственный исполнитель/ соисполнитель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935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Финансовые затраты на реализацию (тыс. руб.)</w:t>
                  </w:r>
                </w:p>
              </w:tc>
            </w:tr>
            <w:tr w:rsidR="001E7AE2" w:rsidRPr="000B1523" w:rsidTr="001E7AE2">
              <w:trPr>
                <w:trHeight w:val="990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</w:rPr>
                  </w:pPr>
                  <w:r w:rsidRPr="000B1523">
                    <w:rPr>
                      <w:color w:val="000000"/>
                    </w:rPr>
                    <w:t>2026-2030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15764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b/>
                      <w:bCs/>
                      <w:color w:val="000000"/>
                    </w:rPr>
                  </w:pPr>
                  <w:r w:rsidRPr="000B1523">
                    <w:rPr>
                      <w:b/>
                      <w:bCs/>
                      <w:color w:val="000000"/>
                    </w:rPr>
                    <w:t xml:space="preserve">Подпрограмма 1: «Защита населения и  территорий города </w:t>
                  </w:r>
                  <w:proofErr w:type="gramStart"/>
                  <w:r w:rsidRPr="000B1523">
                    <w:rPr>
                      <w:b/>
                      <w:bCs/>
                      <w:color w:val="000000"/>
                    </w:rPr>
                    <w:t>Радужный</w:t>
                  </w:r>
                  <w:proofErr w:type="gramEnd"/>
                  <w:r w:rsidRPr="000B1523">
                    <w:rPr>
                      <w:b/>
                      <w:bCs/>
                      <w:color w:val="000000"/>
                    </w:rPr>
                    <w:t xml:space="preserve"> от чрезвычайных ситуаций»</w:t>
                  </w:r>
                </w:p>
              </w:tc>
            </w:tr>
            <w:tr w:rsidR="000B1523" w:rsidRPr="000B1523" w:rsidTr="001E7AE2">
              <w:trPr>
                <w:trHeight w:val="269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Основное мероприятие «Снижение рисков и смягчение последствий чрезвычайных ситуаций природного и техногенного характера» (1)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МКУ «УМТО» города Радужный,                               КУ «ДЕЗ по ГХ» города Радужный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14 407,20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982,10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976,10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1 018,00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1 060,90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1 131,40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1 174,80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6 843,90</w:t>
                  </w:r>
                </w:p>
              </w:tc>
            </w:tr>
            <w:tr w:rsidR="000B1523" w:rsidRPr="000B1523" w:rsidTr="001E7AE2">
              <w:trPr>
                <w:trHeight w:val="559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3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8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14 407,20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982,10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976,10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1 018,00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1 060,90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1 131,40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1 174,80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6 843,90</w:t>
                  </w:r>
                </w:p>
              </w:tc>
            </w:tr>
            <w:tr w:rsidR="000B1523" w:rsidRPr="000B1523" w:rsidTr="001E7AE2">
              <w:trPr>
                <w:trHeight w:val="51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266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Основное мероприятие "Охрана жизни и здоровья людей на водных объектах" (2)                   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гражданской защиты и обеспечения безопасности населения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7 430,06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366,56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605,00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658,90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618,20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683,20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618,20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3 286,00</w:t>
                  </w:r>
                </w:p>
              </w:tc>
            </w:tr>
            <w:tr w:rsidR="000B1523" w:rsidRPr="000B1523" w:rsidTr="001E7AE2">
              <w:trPr>
                <w:trHeight w:val="411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0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01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7 430,06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366,56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605,00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658,90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618,20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683,20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618,20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3 286,00</w:t>
                  </w:r>
                </w:p>
              </w:tc>
            </w:tr>
            <w:tr w:rsidR="000B1523" w:rsidRPr="000B1523" w:rsidTr="001E7AE2">
              <w:trPr>
                <w:trHeight w:val="6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416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>1.3.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Основное мероприятие «Мероприятия, связанные с предупреждением и (или) ликвидацией последствий чрезвычайных ситуаций природного и техногенного характера в городе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»  (5)                     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гражданской защиты и обеспечения безопасности населения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97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2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12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653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691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Основное мероприятие «Обеспечение комплекса мер, направленных на профилактику и устранение последствий новой </w:t>
                  </w:r>
                  <w:proofErr w:type="spellStart"/>
                  <w:r w:rsidRPr="000B1523">
                    <w:rPr>
                      <w:color w:val="000000"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 инфекции (COVID-19) в городе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»   (5)                     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гражданской защиты и обеспечения безопасности населения администрации города Радужный, </w:t>
                  </w:r>
                  <w:r w:rsidR="00A226D2" w:rsidRPr="00A226D2">
                    <w:rPr>
                      <w:color w:val="000000"/>
                      <w:sz w:val="20"/>
                      <w:szCs w:val="20"/>
                    </w:rPr>
                    <w:t>Управление ЖКХ, транспорта, связи и муниципального контроля администрации города Радужный</w:t>
                  </w:r>
                  <w:r w:rsidRPr="000B1523">
                    <w:rPr>
                      <w:color w:val="000000"/>
                      <w:sz w:val="20"/>
                      <w:szCs w:val="20"/>
                    </w:rPr>
                    <w:t>, МКУ "УМТО" города Радужный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5 352,74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5 352,74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97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2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846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5 352,74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5 352,74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838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41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Итого по 1 подпрограмме: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27 190,00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1 348,66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6 933,84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1 719,80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1 749,60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1 858,00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1 838,20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10 129,90</w:t>
                  </w:r>
                </w:p>
              </w:tc>
            </w:tr>
            <w:tr w:rsidR="000B1523" w:rsidRPr="000B1523" w:rsidTr="001E7AE2">
              <w:trPr>
                <w:trHeight w:val="652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911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27 190,00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1 348,66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6 933,84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1 719,80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1 749,60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1 858,00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1 838,20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10 129,90</w:t>
                  </w:r>
                </w:p>
              </w:tc>
            </w:tr>
            <w:tr w:rsidR="000B1523" w:rsidRPr="000B1523" w:rsidTr="001E7AE2">
              <w:trPr>
                <w:trHeight w:val="64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406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в том числе по проектам, портфелям проектов (в том числе направленные на реализацию национальных и федеральных проектов Российской Федерации)</w:t>
                  </w:r>
                  <w:proofErr w:type="gramEnd"/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6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E7AE2" w:rsidRPr="000B1523" w:rsidTr="001E7AE2">
              <w:trPr>
                <w:trHeight w:val="555"/>
              </w:trPr>
              <w:tc>
                <w:tcPr>
                  <w:tcW w:w="96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Подпрограмма 2: «Обеспечение первичных мер пожарной безопасности в городе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  <w:r w:rsidRPr="000B1523">
                    <w:rPr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381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Основное мероприятие «Создание условий для поддержки  общественных объединений пожарной охраны». (4)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гражданской защиты и обеспечения безопасности населения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3 942,70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114,70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1 740,00</w:t>
                  </w:r>
                </w:p>
              </w:tc>
            </w:tr>
            <w:tr w:rsidR="000B1523" w:rsidRPr="000B1523" w:rsidTr="001E7AE2">
              <w:trPr>
                <w:trHeight w:val="54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4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487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3 942,70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114,70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1 740,00</w:t>
                  </w:r>
                </w:p>
              </w:tc>
            </w:tr>
            <w:tr w:rsidR="000B1523" w:rsidRPr="000B1523" w:rsidTr="001E7AE2">
              <w:trPr>
                <w:trHeight w:val="54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Основное мероприятие «Обеспечение пожарной безопасности на территории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»  (3)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МКУ «УМТО» города Радужный,                                      Управление  образования администрации города Радужный и подведомственные учреждения,  комитет по физической культуре и спорту администрации города Радужный,                               Управление культуры, спорта и молодежной политики администрации города Радужный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34 243,74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5 776,43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6 447,69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1 956,21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1 583,91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2 100,50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2 434,90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2 254,80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11 689,30</w:t>
                  </w:r>
                </w:p>
              </w:tc>
            </w:tr>
            <w:tr w:rsidR="000B1523" w:rsidRPr="000B1523" w:rsidTr="001E7AE2">
              <w:trPr>
                <w:trHeight w:val="73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3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34 243,74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5 776,43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6 447,69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1 956,21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1 583,91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2 100,50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2 434,90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2 254,80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11 689,30</w:t>
                  </w:r>
                </w:p>
              </w:tc>
            </w:tr>
            <w:tr w:rsidR="000B1523" w:rsidRPr="000B1523" w:rsidTr="001E7AE2">
              <w:trPr>
                <w:trHeight w:val="67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85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>2.3.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Основное мероприятие «Повышение квалификации работников и организация пропаганды, обучения населения» (4)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Управление гражданской защиты и обеспечения безопасности населения администрации города Радужный                                                        Управление  образования администрации города Радужный и подведомственные учреждения.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896,32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203,02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75,30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62,20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47,00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290,40</w:t>
                  </w:r>
                </w:p>
              </w:tc>
            </w:tr>
            <w:tr w:rsidR="000B1523" w:rsidRPr="000B1523" w:rsidTr="001E7AE2">
              <w:trPr>
                <w:trHeight w:val="585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3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7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896,32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203,02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75,30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62,20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78,40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290,40</w:t>
                  </w:r>
                </w:p>
              </w:tc>
            </w:tr>
            <w:tr w:rsidR="000B1523" w:rsidRPr="000B1523" w:rsidTr="001E7AE2">
              <w:trPr>
                <w:trHeight w:val="85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Итого по 2 подпрограмме: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39 082,76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6 094,15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6 870,99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2 366,41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2 012,91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2 495,50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2 841,90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2 681,20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13 719,70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1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9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39 082,76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6 094,15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6 870,99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2 366,41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2 012,91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2 495,50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2 841,90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2 681,20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13 719,70</w:t>
                  </w:r>
                </w:p>
              </w:tc>
            </w:tr>
            <w:tr w:rsidR="000B1523" w:rsidRPr="000B1523" w:rsidTr="001E7AE2">
              <w:trPr>
                <w:trHeight w:val="72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в том числе по проектам, портфелям проектов (в том числе направленные на реализацию национальных и федеральных проектов Российской Федерации)</w:t>
                  </w:r>
                  <w:proofErr w:type="gramEnd"/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72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72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45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720"/>
              </w:trPr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>Всего по программе,  в том числе: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66 272,76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7 442,81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13 804,83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3 978,41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3 732,71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4 245,10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4 699,90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4 519,40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23 849,60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70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2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66 272,76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7 442,81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13 804,83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3 978,41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3 732,71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4 245,10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4 699,90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4 519,40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23 849,60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3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инвестиции в объекты муниципальной собственности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A226D2">
              <w:trPr>
                <w:trHeight w:val="783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21"/>
              </w:trPr>
              <w:tc>
                <w:tcPr>
                  <w:tcW w:w="27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80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Проекты, портфели проектов  (в том числе направленные на реализацию национальных и федеральных проектов Российской Федерации):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3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0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1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6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>в том числе инвестиции в объекты муниципальной собственности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5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8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40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66 272,76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7 442,81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13 8</w:t>
                  </w:r>
                  <w:bookmarkStart w:id="0" w:name="_GoBack"/>
                  <w:bookmarkEnd w:id="0"/>
                  <w:r w:rsidRPr="000B1523">
                    <w:rPr>
                      <w:color w:val="000000"/>
                      <w:sz w:val="20"/>
                      <w:szCs w:val="20"/>
                    </w:rPr>
                    <w:t>04,83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3 978,41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3 732,71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4 245,10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4 699,90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4 519,40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23 849,60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66 272,76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7 442,81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13 804,83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3 978,41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3 732,71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4 245,10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4 699,90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4 519,40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23 849,60</w:t>
                  </w:r>
                </w:p>
              </w:tc>
            </w:tr>
            <w:tr w:rsidR="000B1523" w:rsidRPr="000B1523" w:rsidTr="001E7AE2">
              <w:trPr>
                <w:trHeight w:val="57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Основной исполнитель: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гражданской защиты и обеспечения безопасности населения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15 098,46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684,28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3 912,68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988,40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1 084,70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1 013,20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1 078,20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1 044,60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5 292,40</w:t>
                  </w:r>
                </w:p>
              </w:tc>
            </w:tr>
            <w:tr w:rsidR="001E7AE2" w:rsidRPr="000B1523" w:rsidTr="00A226D2">
              <w:trPr>
                <w:trHeight w:val="727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61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55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15 098,46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684,28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3 912,68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988,40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1 084,70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1 013,20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1 078,20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1 044,60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5 292,40</w:t>
                  </w:r>
                </w:p>
              </w:tc>
            </w:tr>
            <w:tr w:rsidR="001E7AE2" w:rsidRPr="000B1523" w:rsidTr="001E7AE2">
              <w:trPr>
                <w:trHeight w:val="75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61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Соисполнитель 1      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761109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1109">
                    <w:rPr>
                      <w:color w:val="000000"/>
                      <w:sz w:val="20"/>
                      <w:szCs w:val="20"/>
                    </w:rPr>
                    <w:t xml:space="preserve">МКУ «УМТО» города </w:t>
                  </w:r>
                  <w:proofErr w:type="gramStart"/>
                  <w:r w:rsidRPr="00761109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  <w:r w:rsidRPr="00761109">
                    <w:rPr>
                      <w:color w:val="000000"/>
                      <w:sz w:val="20"/>
                      <w:szCs w:val="20"/>
                    </w:rPr>
                    <w:t xml:space="preserve">,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690,60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80,30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252,30</w:t>
                  </w:r>
                </w:p>
              </w:tc>
            </w:tr>
            <w:tr w:rsidR="001E7AE2" w:rsidRPr="000B1523" w:rsidTr="001E7AE2">
              <w:trPr>
                <w:trHeight w:val="60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88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58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690,60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80,30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252,30</w:t>
                  </w:r>
                </w:p>
              </w:tc>
            </w:tr>
            <w:tr w:rsidR="001E7AE2" w:rsidRPr="000B1523" w:rsidTr="001E7AE2">
              <w:trPr>
                <w:trHeight w:val="57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552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Соисполнитель 2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образования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24 574,41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3 960,20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4 967,19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1 073,21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981,21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1 631,10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1 877,20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1 641,90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8 442,40</w:t>
                  </w:r>
                </w:p>
              </w:tc>
            </w:tr>
            <w:tr w:rsidR="001E7AE2" w:rsidRPr="000B1523" w:rsidTr="001E7AE2">
              <w:trPr>
                <w:trHeight w:val="702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58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749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24 574,41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3 960,20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4 967,19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1 073,21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981,21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1 631,10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1 877,20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1 641,90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8 442,40</w:t>
                  </w:r>
                </w:p>
              </w:tc>
            </w:tr>
            <w:tr w:rsidR="001E7AE2" w:rsidRPr="000B1523" w:rsidTr="001E7AE2">
              <w:trPr>
                <w:trHeight w:val="64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390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Соисполнитель 3                  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комитет по физической культуре и спорту администрации города Радужный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574,07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574,07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E7AE2" w:rsidRPr="000B1523" w:rsidTr="001E7AE2">
              <w:trPr>
                <w:trHeight w:val="61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64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387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574,07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574,07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E7AE2" w:rsidRPr="000B1523" w:rsidTr="001E7AE2">
              <w:trPr>
                <w:trHeight w:val="351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360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Соисполнитель 4  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культуры и искусства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1 197,16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1 197,16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E7AE2" w:rsidRPr="000B1523" w:rsidTr="001E7AE2">
              <w:trPr>
                <w:trHeight w:val="36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E7AE2" w:rsidRPr="000B1523" w:rsidTr="001E7AE2">
              <w:trPr>
                <w:trHeight w:val="66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51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1 197,16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1 197,16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E7AE2" w:rsidRPr="000B1523" w:rsidTr="001E7AE2">
              <w:trPr>
                <w:trHeight w:val="414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36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Соисполнитель 5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КУ «ДЕЗ по ГХ» 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13 990,10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1 017,90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1 088,40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1 131,80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1 177,00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6 628,90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510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13 990,10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987,00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975,00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1 017,90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1 088,40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1 131,80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1 177,00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6 628,90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317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Соисполнитель 6    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 xml:space="preserve">Управление культуры, спорта и молодежной политики администрации города </w:t>
                  </w:r>
                  <w:proofErr w:type="gramStart"/>
                  <w:r w:rsidRPr="000B1523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7 808,50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1 455,50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898,80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605,90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432,10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569,70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612,90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3 233,60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7 808,50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1 455,50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898,80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605,90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432,10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569,70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612,90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3 233,60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Соисполнитель 7                     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A226D2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26D2">
                    <w:rPr>
                      <w:color w:val="000000"/>
                      <w:sz w:val="20"/>
                      <w:szCs w:val="20"/>
                    </w:rPr>
                    <w:t xml:space="preserve">Управление ЖКХ, транспорта, связи и муниципального контроля администрации города </w:t>
                  </w:r>
                  <w:proofErr w:type="gramStart"/>
                  <w:r w:rsidRPr="00A226D2">
                    <w:rPr>
                      <w:color w:val="000000"/>
                      <w:sz w:val="20"/>
                      <w:szCs w:val="20"/>
                    </w:rPr>
                    <w:t>Радужный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2 339,46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2 339,46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B1523" w:rsidRPr="000B1523" w:rsidTr="001E7AE2">
              <w:trPr>
                <w:trHeight w:val="49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бюджет города Радужный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2 339,46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2 339,46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B1523" w:rsidRPr="000B1523" w:rsidTr="001E7AE2">
              <w:trPr>
                <w:trHeight w:val="525"/>
              </w:trPr>
              <w:tc>
                <w:tcPr>
                  <w:tcW w:w="27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523" w:rsidRPr="000B1523" w:rsidRDefault="000B1523" w:rsidP="000B15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523" w:rsidRPr="000B1523" w:rsidRDefault="000B1523" w:rsidP="000B15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52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B1523" w:rsidRDefault="000B1523" w:rsidP="006D6FD3">
            <w:pPr>
              <w:ind w:firstLine="708"/>
              <w:jc w:val="center"/>
            </w:pPr>
          </w:p>
          <w:p w:rsidR="000B1523" w:rsidRPr="004E19F0" w:rsidRDefault="000B1523" w:rsidP="006D6FD3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</w:tr>
    </w:tbl>
    <w:p w:rsidR="00826D8D" w:rsidRDefault="00826D8D" w:rsidP="00826D8D">
      <w:pPr>
        <w:jc w:val="right"/>
        <w:rPr>
          <w:sz w:val="28"/>
        </w:rPr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1E7AE2" w:rsidRDefault="001E7AE2" w:rsidP="00826D8D">
      <w:pPr>
        <w:jc w:val="right"/>
      </w:pPr>
    </w:p>
    <w:p w:rsidR="00826D8D" w:rsidRPr="006D6FD3" w:rsidRDefault="00826D8D" w:rsidP="00826D8D">
      <w:pPr>
        <w:jc w:val="right"/>
      </w:pPr>
      <w:r w:rsidRPr="006D6FD3">
        <w:lastRenderedPageBreak/>
        <w:t xml:space="preserve">Приложение </w:t>
      </w:r>
      <w:r w:rsidR="00CC63BB">
        <w:t>3</w:t>
      </w:r>
      <w:r w:rsidRPr="006D6FD3">
        <w:t xml:space="preserve"> к постановлению</w:t>
      </w:r>
    </w:p>
    <w:p w:rsidR="00826D8D" w:rsidRPr="006D6FD3" w:rsidRDefault="00826D8D" w:rsidP="00826D8D">
      <w:pPr>
        <w:jc w:val="right"/>
      </w:pPr>
      <w:r w:rsidRPr="006D6FD3">
        <w:t xml:space="preserve"> администрации города </w:t>
      </w:r>
      <w:proofErr w:type="gramStart"/>
      <w:r w:rsidRPr="006D6FD3">
        <w:t>Радужный</w:t>
      </w:r>
      <w:proofErr w:type="gramEnd"/>
    </w:p>
    <w:p w:rsidR="00826D8D" w:rsidRPr="006D6FD3" w:rsidRDefault="00826D8D" w:rsidP="00826D8D">
      <w:pPr>
        <w:jc w:val="right"/>
      </w:pPr>
      <w:r w:rsidRPr="006D6FD3">
        <w:t xml:space="preserve"> от ___________ № _________</w:t>
      </w:r>
    </w:p>
    <w:p w:rsidR="00826D8D" w:rsidRDefault="00826D8D" w:rsidP="00826D8D"/>
    <w:p w:rsidR="00826D8D" w:rsidRPr="009E1A6B" w:rsidRDefault="00826D8D" w:rsidP="00826D8D">
      <w:pPr>
        <w:widowControl w:val="0"/>
        <w:autoSpaceDE w:val="0"/>
        <w:autoSpaceDN w:val="0"/>
        <w:ind w:firstLine="540"/>
        <w:jc w:val="right"/>
        <w:outlineLvl w:val="1"/>
      </w:pPr>
      <w:r>
        <w:t>П</w:t>
      </w:r>
      <w:r w:rsidRPr="009E1A6B">
        <w:t>риложение 3</w:t>
      </w:r>
    </w:p>
    <w:p w:rsidR="00826D8D" w:rsidRPr="009E1A6B" w:rsidRDefault="00826D8D" w:rsidP="00826D8D">
      <w:pPr>
        <w:widowControl w:val="0"/>
        <w:autoSpaceDE w:val="0"/>
        <w:autoSpaceDN w:val="0"/>
        <w:jc w:val="right"/>
      </w:pPr>
      <w:r w:rsidRPr="009E1A6B">
        <w:t>к муниципальной программе</w:t>
      </w:r>
    </w:p>
    <w:p w:rsidR="00826D8D" w:rsidRDefault="00826D8D" w:rsidP="00826D8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826D8D" w:rsidRPr="008336E6" w:rsidRDefault="00826D8D" w:rsidP="00826D8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336E6">
        <w:rPr>
          <w:rFonts w:ascii="Times New Roman" w:hAnsi="Times New Roman" w:cs="Times New Roman"/>
          <w:b w:val="0"/>
          <w:color w:val="auto"/>
        </w:rPr>
        <w:t>Характеристика основных мероприятий муниципальной программы, их связь с целевыми показателями</w:t>
      </w:r>
    </w:p>
    <w:tbl>
      <w:tblPr>
        <w:tblW w:w="15593" w:type="dxa"/>
        <w:jc w:val="center"/>
        <w:tblLook w:val="00A0" w:firstRow="1" w:lastRow="0" w:firstColumn="1" w:lastColumn="0" w:noHBand="0" w:noVBand="0"/>
      </w:tblPr>
      <w:tblGrid>
        <w:gridCol w:w="636"/>
        <w:gridCol w:w="3080"/>
        <w:gridCol w:w="3008"/>
        <w:gridCol w:w="5196"/>
        <w:gridCol w:w="3673"/>
      </w:tblGrid>
      <w:tr w:rsidR="00826D8D" w:rsidRPr="00DD4B22" w:rsidTr="00826D8D">
        <w:trPr>
          <w:trHeight w:val="322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 xml:space="preserve">№ </w:t>
            </w:r>
            <w:proofErr w:type="gramStart"/>
            <w:r w:rsidRPr="00DD4B22">
              <w:rPr>
                <w:color w:val="000000"/>
              </w:rPr>
              <w:t>п</w:t>
            </w:r>
            <w:proofErr w:type="gramEnd"/>
            <w:r w:rsidRPr="00DD4B22">
              <w:rPr>
                <w:color w:val="000000"/>
              </w:rPr>
              <w:t>/п</w:t>
            </w:r>
          </w:p>
        </w:tc>
        <w:tc>
          <w:tcPr>
            <w:tcW w:w="1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Основные мероприятия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Наименование целевого показателя</w:t>
            </w:r>
          </w:p>
        </w:tc>
      </w:tr>
      <w:tr w:rsidR="00826D8D" w:rsidRPr="00DD4B22" w:rsidTr="00826D8D">
        <w:trPr>
          <w:trHeight w:val="322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</w:p>
        </w:tc>
        <w:tc>
          <w:tcPr>
            <w:tcW w:w="11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</w:p>
        </w:tc>
      </w:tr>
      <w:tr w:rsidR="00826D8D" w:rsidRPr="00DD4B22" w:rsidTr="00826D8D">
        <w:trPr>
          <w:trHeight w:val="571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Наименование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Содержание (направления расходов)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DD4B22">
              <w:rPr>
                <w:color w:val="000000"/>
                <w:vertAlign w:val="superscript"/>
              </w:rPr>
              <w:t>*</w:t>
            </w: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</w:p>
        </w:tc>
      </w:tr>
      <w:tr w:rsidR="00826D8D" w:rsidRPr="00DD4B22" w:rsidTr="00826D8D">
        <w:trPr>
          <w:trHeight w:val="220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Цель «</w:t>
            </w:r>
            <w:r w:rsidRPr="00DD4B22">
              <w:t xml:space="preserve">Повышение защиты населения и территории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 xml:space="preserve"> от угроз природного и техногенного характера</w:t>
            </w:r>
            <w:r w:rsidRPr="00DD4B22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135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Подпрограмма 1 «</w:t>
            </w:r>
            <w:r w:rsidRPr="00DD4B22">
              <w:t xml:space="preserve">Защита населения и территорий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 xml:space="preserve"> от чрезвычайных ситуаций</w:t>
            </w:r>
            <w:r w:rsidRPr="00DD4B22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89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1E55CF" w:rsidRDefault="00826D8D" w:rsidP="00826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1E55CF">
              <w:rPr>
                <w:color w:val="000000"/>
              </w:rPr>
              <w:t>Задача «</w:t>
            </w:r>
            <w:r w:rsidRPr="001E55CF">
              <w:t xml:space="preserve">Защита населения и территории города </w:t>
            </w:r>
            <w:proofErr w:type="gramStart"/>
            <w:r w:rsidRPr="001E55CF">
              <w:t>Радужный</w:t>
            </w:r>
            <w:proofErr w:type="gramEnd"/>
            <w:r w:rsidRPr="001E55CF">
              <w:t xml:space="preserve"> от чрезвычайных ситуаций  природного и техногенного характера и ликвидации их последствий</w:t>
            </w:r>
            <w:r w:rsidRPr="001E55CF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12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6D6FD3">
            <w:pPr>
              <w:jc w:val="center"/>
            </w:pPr>
            <w:r w:rsidRPr="00DD4B22">
              <w:t>Снижение рисков и смягчение последствий чрезвычайных ситуаций природного и техногенного характера</w:t>
            </w:r>
          </w:p>
          <w:p w:rsidR="00826D8D" w:rsidRPr="00DD4B22" w:rsidRDefault="00826D8D" w:rsidP="00826D8D"/>
          <w:p w:rsidR="00826D8D" w:rsidRPr="00DD4B22" w:rsidRDefault="00826D8D" w:rsidP="00826D8D">
            <w:pPr>
              <w:rPr>
                <w:color w:val="00000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Мероприятия, направленные на предупреждение чрезвычайных ситуаций. Совершенствование системы оповещения и связи. Содержание и обслуживание системы оповещения и связи. 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widowControl w:val="0"/>
            </w:pPr>
            <w:r w:rsidRPr="00DD4B22">
              <w:t xml:space="preserve">Федеральный закон от 21.12.94 </w:t>
            </w:r>
            <w:hyperlink r:id="rId6" w:history="1">
              <w:r w:rsidRPr="00DD4B22">
                <w:t xml:space="preserve">№ </w:t>
              </w:r>
            </w:hyperlink>
            <w:hyperlink r:id="rId7" w:tooltip="ФЕДЕРАЛЬНЫЙ ЗАКОН от 21.12.1994 № 68-ФЗ ГОСУДАРСТВЕННАЯ ДУМА ФЕДЕРАЛЬНОГО СОБРАНИЯ РФ&#10;&#10;О ЗАЩИТЕ НАСЕЛЕНИЯ И ТЕРРИТОРИЙ ОТ ЧРЕЗВЫЧАЙНЫХ СИТУАЦИЙ ПРИРОДНОГО И ТЕХНОГЕННОГО ХАРАКТЕРА" w:history="1">
              <w:r w:rsidRPr="00DD4B22">
                <w:rPr>
                  <w:rStyle w:val="af0"/>
                </w:rPr>
                <w:t>68-ФЗ</w:t>
              </w:r>
            </w:hyperlink>
            <w:r w:rsidRPr="00DD4B22">
              <w:t xml:space="preserve"> «О защите населения и территорий от чрезвычайных ситуаций природного и техногенного характера», </w:t>
            </w:r>
          </w:p>
          <w:p w:rsidR="00826D8D" w:rsidRPr="00DD4B22" w:rsidRDefault="00826D8D" w:rsidP="00826D8D">
            <w:pPr>
              <w:widowControl w:val="0"/>
            </w:pPr>
            <w:r w:rsidRPr="00DD4B22">
              <w:t xml:space="preserve">Федеральный закон от 12.02.98 </w:t>
            </w:r>
            <w:hyperlink r:id="rId8" w:tooltip="ФЕДЕРАЛЬНЫЙ ЗАКОН от 12.02.1998 № 28-ФЗ ГОСУДАРСТВЕННАЯ ДУМА ФЕДЕРАЛЬНОГО СОБРАНИЯ РФ&#10;&#10;О ГРАЖДАНСКОЙ ОБОРОНЕ" w:history="1">
              <w:r w:rsidRPr="00DD4B22">
                <w:rPr>
                  <w:rStyle w:val="af0"/>
                </w:rPr>
                <w:t>№ 28-ФЗ</w:t>
              </w:r>
            </w:hyperlink>
            <w:r w:rsidRPr="00DD4B22">
              <w:t xml:space="preserve"> «О гражданской обороне», </w:t>
            </w:r>
          </w:p>
          <w:p w:rsidR="00826D8D" w:rsidRPr="00DD4B22" w:rsidRDefault="004D42AE" w:rsidP="00826D8D">
            <w:pPr>
              <w:widowControl w:val="0"/>
            </w:pPr>
            <w:hyperlink r:id="rId9" w:history="1">
              <w:r w:rsidR="00826D8D" w:rsidRPr="00DD4B22">
                <w:t>Закон</w:t>
              </w:r>
            </w:hyperlink>
            <w:r w:rsidR="00826D8D" w:rsidRPr="00DD4B22">
              <w:t xml:space="preserve"> автономного округа от 16.10.07 № </w:t>
            </w:r>
            <w:hyperlink r:id="rId10" w:tooltip="Закон от 16.10.2007 № 135-оз Дума Ханты-Мансийского автономного округа-Югры&#10;&#10;О ЗАЩИТЕ НАСЕЛЕНИЯ И ТЕРРИТОРИЙ ХАНТЫ-МАНСИЙСКОГО АВТОНОМНОГО  ОКРУГА   ЮГРЫ ОТ ЧРЕЗВЫЧАЙНЫХ СИТУАЦИЙ МЕЖМУНИЦИПАЛЬНОГО  И РЕГИОНАЛЬНОГО ХАРАКТЕРА" w:history="1">
              <w:r w:rsidR="00826D8D" w:rsidRPr="00DD4B22">
                <w:rPr>
                  <w:rStyle w:val="af0"/>
                </w:rPr>
                <w:t>135-оз</w:t>
              </w:r>
            </w:hyperlink>
            <w:r w:rsidR="00826D8D" w:rsidRPr="00DD4B22">
              <w:t xml:space="preserve"> «О защите населения и территорий Ханты-Мансийского автономного округа - Югры от чрезвычайных ситуаций межмуниципального и регионального характера», </w:t>
            </w:r>
          </w:p>
          <w:p w:rsidR="00826D8D" w:rsidRPr="00DD4B22" w:rsidRDefault="00826D8D" w:rsidP="00826D8D">
            <w:pPr>
              <w:widowControl w:val="0"/>
            </w:pPr>
            <w:proofErr w:type="gramStart"/>
            <w:r w:rsidRPr="00DD4B22">
              <w:t xml:space="preserve">часть 32 приложения к постановлению Правительства Ханты-Мансийского автономного округа - Югры от 17.04.2006 № </w:t>
            </w:r>
            <w:hyperlink r:id="rId11" w:tooltip="Постановление от 17.04.2006 № 78-п Правительство Ханты-Мансийского автономного округа-Югры&#10;&#10;О ТЕРРИТОРИАЛЬНОЙ ПОДСИСТЕМЕ ХАНТЫ-МАНСИЙСКОГО АВТОНОМНОГО ОКРУГА-ЮГРЫ ЕДИНОЙ ГОСУДАРСТВЕННОЙ СИСТЕМЫ ПРЕДУПРЕЖДЕНИЯ И ЛИКВИДАЦИИ ЧРЕЗВЫЧАЙНЫХ СИТУАЦИЙ" w:history="1">
              <w:r w:rsidRPr="00DD4B22">
                <w:rPr>
                  <w:rStyle w:val="af0"/>
                </w:rPr>
                <w:t>78-п</w:t>
              </w:r>
            </w:hyperlink>
            <w:r w:rsidRPr="00DD4B22">
              <w:t xml:space="preserve"> «О территориальной подсистеме Ханты-Мансийского автономного округа - Югры единой</w:t>
            </w:r>
            <w:r w:rsidRPr="00DD4B22">
              <w:rPr>
                <w:i/>
              </w:rPr>
              <w:t xml:space="preserve"> </w:t>
            </w:r>
            <w:r w:rsidRPr="00DD4B22">
              <w:t xml:space="preserve">государственной системы предупреждения и ликвидации чрезвычайных ситуаций», Постановление администрации </w:t>
            </w:r>
            <w:r w:rsidRPr="00DD4B22">
              <w:lastRenderedPageBreak/>
              <w:t xml:space="preserve">города Радужный </w:t>
            </w:r>
            <w:hyperlink r:id="rId12" w:tooltip="постановление от 15.12.2017 0:00:00 №1846 Администрация г. Радужный&#10;&#10;О Радужнинском городском звене Территориальной подсистемы Ханты- Мансийского автономного округа - Югры единой государственной системы предупреждения и ликвидации чрезвычайных ситуаций &#10;" w:history="1">
              <w:r w:rsidRPr="00DD4B22">
                <w:rPr>
                  <w:rStyle w:val="af0"/>
                </w:rPr>
                <w:t>от 15.12.2017 № 1846</w:t>
              </w:r>
            </w:hyperlink>
            <w:r w:rsidRPr="00DD4B22">
              <w:t xml:space="preserve"> «О </w:t>
            </w:r>
            <w:proofErr w:type="spellStart"/>
            <w:r w:rsidRPr="00DD4B22">
              <w:t>Радужнинском</w:t>
            </w:r>
            <w:proofErr w:type="spellEnd"/>
            <w:r w:rsidRPr="00DD4B22">
              <w:t xml:space="preserve"> городском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ситуаций»,</w:t>
            </w:r>
            <w:r w:rsidRPr="00DD4B22">
              <w:rPr>
                <w:i/>
              </w:rPr>
              <w:t xml:space="preserve"> </w:t>
            </w:r>
            <w:r w:rsidRPr="00DD4B22">
              <w:t xml:space="preserve">Постановление администрации города Радужный </w:t>
            </w:r>
            <w:hyperlink r:id="rId13" w:tooltip="постановление от 06.11.2015 0:00:00 №2168 Администрация г. Радужный&#10;&#10;О комиссии по предупреждению и ликвидации чрезвычайных ситуаций и обеспечению пожарной безопасности города Радужный" w:history="1">
              <w:r w:rsidRPr="00DD4B22">
                <w:rPr>
                  <w:rStyle w:val="af0"/>
                </w:rPr>
                <w:t xml:space="preserve">от 02.03.2018 № </w:t>
              </w:r>
            </w:hyperlink>
            <w:r w:rsidRPr="00DD4B22">
              <w:t>324</w:t>
            </w:r>
            <w:proofErr w:type="gramEnd"/>
            <w:r w:rsidRPr="00DD4B22">
              <w:t xml:space="preserve"> «О комиссии по предупреждению и ликвидации чрезвычайных ситуаций и обеспечению пожарной безопасности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 xml:space="preserve">», </w:t>
            </w:r>
          </w:p>
          <w:p w:rsidR="00826D8D" w:rsidRPr="00DD4B22" w:rsidRDefault="00826D8D" w:rsidP="00826D8D">
            <w:pPr>
              <w:widowControl w:val="0"/>
              <w:rPr>
                <w:i/>
              </w:rPr>
            </w:pPr>
            <w:proofErr w:type="gramStart"/>
            <w:r w:rsidRPr="00DD4B22">
              <w:rPr>
                <w:color w:val="000000"/>
              </w:rPr>
              <w:t xml:space="preserve">Постановление администрации города Радужный </w:t>
            </w:r>
            <w:hyperlink r:id="rId14" w:tooltip="постановление от 01.12.2017 0:00:00 №1770 Администрация г. Радужный&#10;&#10;О муниципальной системе оповещения и информирования населения города Радужный об угрозе возникновения и (или) возникновении чрезвычайных ситуаций природного и техногенного характера, от опасн" w:history="1">
              <w:r w:rsidRPr="00DD4B22">
                <w:rPr>
                  <w:rStyle w:val="af0"/>
                </w:rPr>
                <w:t>от 01.12.2017 № 1770</w:t>
              </w:r>
            </w:hyperlink>
            <w:r w:rsidRPr="00DD4B22">
              <w:rPr>
                <w:color w:val="000000"/>
              </w:rPr>
              <w:t xml:space="preserve"> «О муниципальной системе оповещения и информирования населения города Радужный об угрозе возникновения и (или)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действий»,</w:t>
            </w:r>
            <w:r w:rsidRPr="00DD4B22">
              <w:rPr>
                <w:i/>
                <w:color w:val="000000"/>
              </w:rPr>
              <w:t xml:space="preserve"> </w:t>
            </w:r>
            <w:r w:rsidRPr="00DD4B22">
              <w:rPr>
                <w:color w:val="000000"/>
              </w:rPr>
              <w:t>П</w:t>
            </w:r>
            <w:r w:rsidRPr="00DD4B22">
              <w:t xml:space="preserve">остановление администрации города Радужный от 01.03.2016 </w:t>
            </w:r>
            <w:hyperlink r:id="rId15" w:tooltip="ПОСТАНОВЛЕНИЕ от 31.03.2012 № 272 ПРАВИТЕЛЬСТВО РФ&#10;&#10;ОБ УТВЕРЖДЕНИИ ПОЛОЖЕНИЯ ОБ ОРГАНИЗАЦИИ И ПРОВЕДЕНИИ НЕГОСУДАРСТВЕННОЙ ЭКСПЕРТИЗЫ ПРОЕКТНОЙ ДОКУМЕНТАЦИИ И (ИЛИ) РЕЗУЛЬТАТОВ ИНЖЕНЕРНЫХ ИЗЫСКАНИЙ " w:history="1">
              <w:r w:rsidRPr="00DD4B22">
                <w:rPr>
                  <w:rStyle w:val="af0"/>
                </w:rPr>
                <w:t>№ 272</w:t>
              </w:r>
            </w:hyperlink>
            <w:r w:rsidRPr="00DD4B22">
              <w:t xml:space="preserve"> «Об утверждении Положения о подготовке и содержании в готовности необходимых сил и средств</w:t>
            </w:r>
            <w:proofErr w:type="gramEnd"/>
            <w:r w:rsidRPr="00DD4B22">
              <w:t xml:space="preserve"> </w:t>
            </w:r>
            <w:proofErr w:type="gramStart"/>
            <w:r w:rsidRPr="00DD4B22">
              <w:t>для защиты населения и территории города Радужный от чрезвычайных ситуаций природного и техногенного характера»,</w:t>
            </w:r>
            <w:r w:rsidRPr="00DD4B22">
              <w:rPr>
                <w:i/>
              </w:rPr>
              <w:t xml:space="preserve"> </w:t>
            </w:r>
            <w:r w:rsidRPr="00DD4B22">
              <w:t>П</w:t>
            </w:r>
            <w:r w:rsidRPr="00DD4B22">
              <w:rPr>
                <w:snapToGrid w:val="0"/>
              </w:rPr>
              <w:t xml:space="preserve">остановление администрации города Радужный </w:t>
            </w:r>
            <w:hyperlink r:id="rId16" w:tooltip="постановление от 15.12.2017 0:00:00 №1846 Администрация г. Радужный&#10;&#10;О Радужнинском городском звене Территориальной подсистемы Ханты- Мансийского автономного округа - Югры единой государственной системы предупреждения и ликвидации чрезвычайных ситуаций &#10;" w:history="1">
              <w:r w:rsidRPr="00DD4B22">
                <w:rPr>
                  <w:rStyle w:val="af0"/>
                  <w:snapToGrid w:val="0"/>
                </w:rPr>
                <w:t>от 15.12.2017 № 1846</w:t>
              </w:r>
            </w:hyperlink>
            <w:r w:rsidRPr="00DD4B22">
              <w:rPr>
                <w:snapToGrid w:val="0"/>
              </w:rPr>
              <w:t xml:space="preserve"> «О </w:t>
            </w:r>
            <w:proofErr w:type="spellStart"/>
            <w:r w:rsidRPr="00DD4B22">
              <w:rPr>
                <w:snapToGrid w:val="0"/>
              </w:rPr>
              <w:t>Радужнинском</w:t>
            </w:r>
            <w:proofErr w:type="spellEnd"/>
            <w:r w:rsidRPr="00DD4B22">
              <w:rPr>
                <w:snapToGrid w:val="0"/>
              </w:rPr>
              <w:t xml:space="preserve"> городском звене </w:t>
            </w:r>
            <w:r w:rsidRPr="00DD4B22">
              <w:t>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ситуаций»,</w:t>
            </w:r>
            <w:r w:rsidRPr="00DD4B22">
              <w:rPr>
                <w:i/>
              </w:rPr>
              <w:t xml:space="preserve"> </w:t>
            </w:r>
            <w:r w:rsidRPr="00DD4B22">
              <w:t xml:space="preserve">Постановление администрации города Радужный </w:t>
            </w:r>
            <w:hyperlink r:id="rId17" w:tooltip="постановление от 27.03.2018 0:00:00 №485 Администрация г. Радужный&#10;&#10;О создании спасательных служб города Радужный &#10;" w:history="1">
              <w:r w:rsidRPr="00DD4B22">
                <w:rPr>
                  <w:rStyle w:val="af0"/>
                </w:rPr>
                <w:t xml:space="preserve">от 29.10.2019 № </w:t>
              </w:r>
            </w:hyperlink>
            <w:r w:rsidRPr="00DD4B22">
              <w:t xml:space="preserve">2081 «О создании спасательных служб города </w:t>
            </w:r>
            <w:r w:rsidRPr="00DD4B22">
              <w:lastRenderedPageBreak/>
              <w:t>Радужный»,</w:t>
            </w:r>
            <w:r w:rsidRPr="00DD4B22">
              <w:rPr>
                <w:i/>
              </w:rPr>
              <w:t xml:space="preserve"> </w:t>
            </w:r>
            <w:proofErr w:type="gramEnd"/>
          </w:p>
          <w:p w:rsidR="00826D8D" w:rsidRPr="00DD4B22" w:rsidRDefault="00826D8D" w:rsidP="00826D8D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DD4B2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постановление администрации города Радужный от 06.11.2019 № 872 «О создании резервов финансовых средств и материальных ресурсов (запасов) города Радужный для ликвидации чрезвычайных ситуаций муниципального характера и обеспечения мероприятий по территориальной обороне и гражданской обороне»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D8D" w:rsidRPr="00DD4B22" w:rsidRDefault="00826D8D" w:rsidP="00826D8D">
            <w:r w:rsidRPr="00DD4B22">
              <w:lastRenderedPageBreak/>
              <w:t>Количество пострадавших в чрезвычайных ситуациях природного и техногенного характера, чел.</w:t>
            </w:r>
          </w:p>
          <w:p w:rsidR="00826D8D" w:rsidRPr="00DD4B22" w:rsidRDefault="00826D8D" w:rsidP="00826D8D">
            <w:r w:rsidRPr="00DD4B22">
              <w:t xml:space="preserve">Показатель является количественным, отражает численность населения, пострадавшего в чрезвычайных ситуациях природного и техногенного характера. 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Количество пострадавших в чрезвычайных ситуациях </w:t>
            </w:r>
            <w:proofErr w:type="gramStart"/>
            <w:r w:rsidRPr="00DD4B22">
              <w:rPr>
                <w:color w:val="000000"/>
              </w:rPr>
              <w:t>равен</w:t>
            </w:r>
            <w:proofErr w:type="gramEnd"/>
            <w:r w:rsidRPr="00DD4B22">
              <w:rPr>
                <w:color w:val="000000"/>
              </w:rPr>
              <w:t xml:space="preserve"> 0 чел.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</w:p>
        </w:tc>
      </w:tr>
      <w:tr w:rsidR="00826D8D" w:rsidRPr="00DD4B22" w:rsidTr="00826D8D">
        <w:trPr>
          <w:trHeight w:val="124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«</w:t>
            </w:r>
            <w:r w:rsidRPr="00DD4B2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охрана их жизни и здоровья</w:t>
            </w:r>
            <w:r w:rsidRPr="00DD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6D8D" w:rsidRPr="00DD4B22" w:rsidTr="00826D8D">
        <w:trPr>
          <w:trHeight w:val="157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6D6FD3">
            <w:pPr>
              <w:jc w:val="center"/>
              <w:rPr>
                <w:color w:val="000000"/>
              </w:rPr>
            </w:pPr>
            <w:r w:rsidRPr="00DD4B22">
              <w:t>Охрана жизни и здоровья людей на водных объектах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Создание спасательных постов в местах массового отдыха людей на водных объектах,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пропаганда правил поведения населения в местах массового отдыха на водных объектах,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оснащение спасательных постов наглядной агитацией, оборудованием и снаряжением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t xml:space="preserve">Постановление администрации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 xml:space="preserve"> </w:t>
            </w:r>
            <w:hyperlink r:id="rId18" w:tooltip="постановление от 10.05.2017 0:00:00 №635 Администрация г. Радужный&#10;&#10;О мерах по обеспечению безопасности людей на водных объектах, охране их жизни и здоровья" w:history="1">
              <w:r w:rsidRPr="00DD4B22">
                <w:rPr>
                  <w:rStyle w:val="af0"/>
                </w:rPr>
                <w:t>от 10.05.2017 № 635</w:t>
              </w:r>
            </w:hyperlink>
            <w:r w:rsidRPr="00DD4B22">
              <w:t xml:space="preserve"> «О мерах по обеспечению безопасности людей на водных объектах, охране их жизни и здоровью»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r w:rsidRPr="00DD4B22">
              <w:t>Количество спасательных постов в местах массового отдыха людей на водных объектах, ед.</w:t>
            </w:r>
          </w:p>
          <w:p w:rsidR="00826D8D" w:rsidRPr="00DD4B22" w:rsidRDefault="00826D8D" w:rsidP="00826D8D">
            <w:r w:rsidRPr="00DD4B22">
              <w:t>Показатель является количественным и отражает количество созданных спасательных постов в местах массового отдыха людей на водных объектах.</w:t>
            </w:r>
          </w:p>
          <w:p w:rsidR="00826D8D" w:rsidRPr="00DD4B22" w:rsidRDefault="00826D8D" w:rsidP="00DC7FE9">
            <w:pPr>
              <w:rPr>
                <w:color w:val="000000"/>
              </w:rPr>
            </w:pPr>
            <w:r w:rsidRPr="00DD4B22">
              <w:t>С 20</w:t>
            </w:r>
            <w:r w:rsidR="00DC7FE9">
              <w:t>19</w:t>
            </w:r>
            <w:r w:rsidRPr="00DD4B22">
              <w:t xml:space="preserve"> года планируется открыть </w:t>
            </w:r>
            <w:r w:rsidR="00DC7FE9" w:rsidRPr="00DC7FE9">
              <w:t>1</w:t>
            </w:r>
            <w:r w:rsidRPr="00DD4B22">
              <w:t xml:space="preserve"> пляж.</w:t>
            </w:r>
          </w:p>
        </w:tc>
      </w:tr>
      <w:tr w:rsidR="00826D8D" w:rsidRPr="00587113" w:rsidTr="00826D8D">
        <w:trPr>
          <w:trHeight w:val="499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587113" w:rsidRDefault="00826D8D" w:rsidP="00826D8D">
            <w:pPr>
              <w:jc w:val="center"/>
            </w:pPr>
            <w:r w:rsidRPr="00587113">
              <w:rPr>
                <w:color w:val="000000"/>
              </w:rPr>
              <w:t>Задача «</w:t>
            </w:r>
            <w:r w:rsidRPr="00587113">
              <w:t xml:space="preserve">Защита населения и территории города </w:t>
            </w:r>
            <w:proofErr w:type="gramStart"/>
            <w:r w:rsidRPr="00587113">
              <w:t>Радужный</w:t>
            </w:r>
            <w:proofErr w:type="gramEnd"/>
            <w:r w:rsidRPr="00587113">
              <w:t xml:space="preserve"> от чрезвычайных ситуаций  природного и техногенного характера и ликвидации их последствий</w:t>
            </w:r>
            <w:r w:rsidRPr="00587113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12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1.3.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C66C9E" w:rsidRDefault="00826D8D" w:rsidP="006D6FD3">
            <w:pPr>
              <w:jc w:val="center"/>
            </w:pPr>
            <w:r w:rsidRPr="00C66C9E">
              <w:rPr>
                <w:color w:val="000000"/>
                <w:shd w:val="clear" w:color="auto" w:fill="FFFFFF"/>
              </w:rPr>
              <w:t xml:space="preserve">Мероприятия, связанные с предупреждением и (или) ликвидацией последствий чрезвычайных ситуаций </w:t>
            </w:r>
            <w:r>
              <w:rPr>
                <w:color w:val="000000"/>
                <w:shd w:val="clear" w:color="auto" w:fill="FFFFFF"/>
              </w:rPr>
              <w:t xml:space="preserve">природного и техногенного характера </w:t>
            </w:r>
            <w:r w:rsidRPr="00C66C9E">
              <w:rPr>
                <w:color w:val="000000"/>
                <w:shd w:val="clear" w:color="auto" w:fill="FFFFFF"/>
              </w:rPr>
              <w:t xml:space="preserve">в городе </w:t>
            </w:r>
            <w:proofErr w:type="gramStart"/>
            <w:r w:rsidRPr="00C66C9E">
              <w:rPr>
                <w:color w:val="000000"/>
                <w:shd w:val="clear" w:color="auto" w:fill="FFFFFF"/>
              </w:rPr>
              <w:t>Радужный</w:t>
            </w:r>
            <w:proofErr w:type="gramEnd"/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6F3B2F">
              <w:rPr>
                <w:color w:val="22272F"/>
              </w:rPr>
              <w:t>Финансовое обеспечение мер по ликвидации чрезвычайных ситуаций</w:t>
            </w:r>
            <w:r>
              <w:rPr>
                <w:color w:val="22272F"/>
              </w:rPr>
              <w:t xml:space="preserve"> </w:t>
            </w:r>
            <w:r w:rsidRPr="00B2589D">
              <w:t>природного и техногенного характера</w:t>
            </w:r>
            <w:r>
              <w:t xml:space="preserve"> </w:t>
            </w:r>
            <w:r w:rsidRPr="006F3B2F">
              <w:rPr>
                <w:color w:val="22272F"/>
              </w:rPr>
              <w:t xml:space="preserve"> и их последствий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B22">
              <w:rPr>
                <w:rFonts w:ascii="Times New Roman" w:hAnsi="Times New Roman"/>
                <w:sz w:val="24"/>
                <w:szCs w:val="24"/>
              </w:rPr>
              <w:t>Статья 81 Бюджетного кодекса Российской Федерации,</w:t>
            </w:r>
          </w:p>
          <w:p w:rsidR="00826D8D" w:rsidRPr="00DD4B22" w:rsidRDefault="00826D8D" w:rsidP="00826D8D">
            <w:pPr>
              <w:widowControl w:val="0"/>
            </w:pPr>
            <w:r w:rsidRPr="00DD4B22">
              <w:t xml:space="preserve">Федеральный закон от 21.12.94 </w:t>
            </w:r>
            <w:hyperlink r:id="rId19" w:history="1">
              <w:r w:rsidRPr="00DD4B22">
                <w:t xml:space="preserve">№ </w:t>
              </w:r>
            </w:hyperlink>
            <w:hyperlink r:id="rId20" w:tooltip="ФЕДЕРАЛЬНЫЙ ЗАКОН от 21.12.1994 № 68-ФЗ ГОСУДАРСТВЕННАЯ ДУМА ФЕДЕРАЛЬНОГО СОБРАНИЯ РФ&#10;&#10;О ЗАЩИТЕ НАСЕЛЕНИЯ И ТЕРРИТОРИЙ ОТ ЧРЕЗВЫЧАЙНЫХ СИТУАЦИЙ ПРИРОДНОГО И ТЕХНОГЕННОГО ХАРАКТЕРА" w:history="1">
              <w:r w:rsidRPr="00DD4B22">
                <w:rPr>
                  <w:rStyle w:val="af0"/>
                </w:rPr>
                <w:t>68-ФЗ</w:t>
              </w:r>
            </w:hyperlink>
            <w:r w:rsidRPr="00DD4B22">
              <w:t xml:space="preserve"> «О защите населения и территорий от чрезвычайных ситуаций природного и техногенного характера», </w:t>
            </w:r>
          </w:p>
          <w:p w:rsidR="00826D8D" w:rsidRPr="00DD4B22" w:rsidRDefault="00826D8D" w:rsidP="00826D8D">
            <w:pPr>
              <w:widowControl w:val="0"/>
            </w:pPr>
            <w:r w:rsidRPr="00DD4B22">
              <w:t xml:space="preserve">Федеральный закон от 12.02.98 </w:t>
            </w:r>
            <w:hyperlink r:id="rId21" w:tooltip="ФЕДЕРАЛЬНЫЙ ЗАКОН от 12.02.1998 № 28-ФЗ ГОСУДАРСТВЕННАЯ ДУМА ФЕДЕРАЛЬНОГО СОБРАНИЯ РФ&#10;&#10;О ГРАЖДАНСКОЙ ОБОРОНЕ" w:history="1">
              <w:r w:rsidRPr="00DD4B22">
                <w:rPr>
                  <w:rStyle w:val="af0"/>
                </w:rPr>
                <w:t>№ 28-ФЗ</w:t>
              </w:r>
            </w:hyperlink>
            <w:r w:rsidRPr="00DD4B22">
              <w:t xml:space="preserve"> «О гражданской обороне», </w:t>
            </w:r>
          </w:p>
          <w:p w:rsidR="00826D8D" w:rsidRPr="00DD4B22" w:rsidRDefault="004D42AE" w:rsidP="00826D8D">
            <w:pPr>
              <w:widowControl w:val="0"/>
            </w:pPr>
            <w:hyperlink r:id="rId22" w:history="1">
              <w:r w:rsidR="00826D8D" w:rsidRPr="00DD4B22">
                <w:t>Закон</w:t>
              </w:r>
            </w:hyperlink>
            <w:r w:rsidR="00826D8D" w:rsidRPr="00DD4B22">
              <w:t xml:space="preserve"> автономного округа от 16.10.07         № </w:t>
            </w:r>
            <w:hyperlink r:id="rId23" w:tooltip="Закон от 16.10.2007 № 135-оз Дума Ханты-Мансийского автономного округа-Югры&#10;&#10;О ЗАЩИТЕ НАСЕЛЕНИЯ И ТЕРРИТОРИЙ ХАНТЫ-МАНСИЙСКОГО АВТОНОМНОГО  ОКРУГА   ЮГРЫ ОТ ЧРЕЗВЫЧАЙНЫХ СИТУАЦИЙ МЕЖМУНИЦИПАЛЬНОГО  И РЕГИОНАЛЬНОГО ХАРАКТЕРА" w:history="1">
              <w:r w:rsidR="00826D8D" w:rsidRPr="00DD4B22">
                <w:rPr>
                  <w:rStyle w:val="af0"/>
                </w:rPr>
                <w:t>135-оз</w:t>
              </w:r>
            </w:hyperlink>
            <w:r w:rsidR="00826D8D" w:rsidRPr="00DD4B22">
              <w:t xml:space="preserve"> «О защите населения и территорий Ханты-Мансийского автономного округа - Югры от чрезвычайных ситуаций межмуниципального и регионального </w:t>
            </w:r>
            <w:r w:rsidR="00826D8D" w:rsidRPr="00DD4B22">
              <w:lastRenderedPageBreak/>
              <w:t xml:space="preserve">характера», </w:t>
            </w:r>
          </w:p>
          <w:p w:rsidR="00826D8D" w:rsidRPr="00DD4B22" w:rsidRDefault="00826D8D" w:rsidP="00826D8D">
            <w:pPr>
              <w:widowControl w:val="0"/>
            </w:pPr>
            <w:r w:rsidRPr="00DD4B22">
              <w:rPr>
                <w:color w:val="000000"/>
                <w:lang w:bidi="ru-RU"/>
              </w:rPr>
              <w:t>постановление администрации города Радужный от 14.09.2018 № 1471 «</w:t>
            </w:r>
            <w:r w:rsidRPr="00DD4B22">
              <w:t xml:space="preserve">Об утверждении </w:t>
            </w:r>
            <w:proofErr w:type="gramStart"/>
            <w:r w:rsidRPr="00DD4B22">
              <w:t>Порядка использования бюджетных ассигнований резервного фонда администрации города</w:t>
            </w:r>
            <w:proofErr w:type="gramEnd"/>
            <w:r w:rsidRPr="00DD4B22">
              <w:t xml:space="preserve"> Радужный»,</w:t>
            </w:r>
          </w:p>
          <w:p w:rsidR="00826D8D" w:rsidRPr="00DD4B22" w:rsidRDefault="00826D8D" w:rsidP="00826D8D">
            <w:pPr>
              <w:pStyle w:val="a3"/>
              <w:rPr>
                <w:i/>
                <w:sz w:val="24"/>
                <w:szCs w:val="24"/>
              </w:rPr>
            </w:pPr>
            <w:r w:rsidRPr="00DD4B2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постановление администрации города Радужный от 06.11.2019 № 872 «О создании резервов финансовых средств и материальных ресурсов (запасов) города Радужный для ликвидации чрезвычайных ситуаций муниципального характера и обеспечения мероприятий по территориальной обороне и гражданской обороне»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D8D" w:rsidRPr="00DD4B22" w:rsidRDefault="00826D8D" w:rsidP="00826D8D">
            <w:r w:rsidRPr="00DD4B22">
              <w:lastRenderedPageBreak/>
              <w:t>Количество зарегистрированных ЧС, единиц.</w:t>
            </w:r>
          </w:p>
          <w:p w:rsidR="00826D8D" w:rsidRPr="00DD4B22" w:rsidRDefault="00826D8D" w:rsidP="00826D8D">
            <w:r w:rsidRPr="00DD4B22">
              <w:t xml:space="preserve">Показатель является количественным, отражает количество чрезвычайных ситуаций природного и техногенного характера. 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Количество чрезвычайных ситуаций </w:t>
            </w:r>
            <w:proofErr w:type="gramStart"/>
            <w:r w:rsidRPr="00DD4B22">
              <w:rPr>
                <w:color w:val="000000"/>
              </w:rPr>
              <w:t>равен</w:t>
            </w:r>
            <w:proofErr w:type="gramEnd"/>
            <w:r w:rsidRPr="00DD4B22">
              <w:rPr>
                <w:color w:val="000000"/>
              </w:rPr>
              <w:t xml:space="preserve"> 0 единиц.</w:t>
            </w:r>
          </w:p>
          <w:p w:rsidR="00826D8D" w:rsidRPr="00DD4B22" w:rsidRDefault="00826D8D" w:rsidP="00826D8D"/>
        </w:tc>
      </w:tr>
      <w:tr w:rsidR="006D6FD3" w:rsidRPr="00DD4B22" w:rsidTr="00E61364">
        <w:trPr>
          <w:trHeight w:val="22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FD3" w:rsidRPr="00DD4B22" w:rsidRDefault="006D6FD3" w:rsidP="006D6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FD3" w:rsidRDefault="006D6FD3" w:rsidP="006D6FD3">
            <w:pPr>
              <w:jc w:val="center"/>
              <w:rPr>
                <w:color w:val="000000"/>
              </w:rPr>
            </w:pPr>
            <w:r w:rsidRPr="006D6FD3">
              <w:rPr>
                <w:color w:val="000000"/>
              </w:rPr>
              <w:t xml:space="preserve">Обеспечение комплекса мер, направленных на профилактику и устранение последствий новой </w:t>
            </w:r>
            <w:proofErr w:type="spellStart"/>
            <w:r w:rsidRPr="006D6FD3">
              <w:rPr>
                <w:color w:val="000000"/>
              </w:rPr>
              <w:t>коронавирусной</w:t>
            </w:r>
            <w:proofErr w:type="spellEnd"/>
            <w:r w:rsidRPr="006D6FD3">
              <w:rPr>
                <w:color w:val="000000"/>
              </w:rPr>
              <w:t xml:space="preserve"> инфекции (COVID-19) в городе </w:t>
            </w:r>
            <w:proofErr w:type="gramStart"/>
            <w:r w:rsidRPr="006D6FD3">
              <w:rPr>
                <w:color w:val="000000"/>
              </w:rPr>
              <w:t>Радужный</w:t>
            </w:r>
            <w:proofErr w:type="gramEnd"/>
            <w:r w:rsidR="00DC7FE9">
              <w:rPr>
                <w:color w:val="000000"/>
              </w:rPr>
              <w:t>:</w:t>
            </w:r>
          </w:p>
          <w:p w:rsidR="00DC7FE9" w:rsidRPr="00DC7FE9" w:rsidRDefault="00DC7FE9" w:rsidP="006D6FD3">
            <w:pPr>
              <w:jc w:val="center"/>
              <w:rPr>
                <w:color w:val="000000"/>
              </w:rPr>
            </w:pPr>
          </w:p>
          <w:p w:rsidR="00DC7FE9" w:rsidRPr="00DC7FE9" w:rsidRDefault="00DC7FE9" w:rsidP="006D6FD3">
            <w:pPr>
              <w:jc w:val="center"/>
              <w:rPr>
                <w:color w:val="00000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FD3" w:rsidRDefault="006D6FD3" w:rsidP="006D6FD3">
            <w:r w:rsidRPr="006D6FD3">
              <w:rPr>
                <w:color w:val="22272F"/>
              </w:rPr>
              <w:t>Финансовое обеспечение мероприятий</w:t>
            </w:r>
            <w:r w:rsidRPr="006D6FD3">
              <w:t xml:space="preserve">, направленных на профилактику и устранение последствий новой </w:t>
            </w:r>
            <w:proofErr w:type="spellStart"/>
            <w:r w:rsidRPr="006D6FD3">
              <w:t>коронавирусной</w:t>
            </w:r>
            <w:proofErr w:type="spellEnd"/>
            <w:r w:rsidRPr="006D6FD3">
              <w:t xml:space="preserve"> инфекции (COVID-19) в городе </w:t>
            </w:r>
            <w:proofErr w:type="gramStart"/>
            <w:r w:rsidRPr="006D6FD3">
              <w:t>Радужный</w:t>
            </w:r>
            <w:proofErr w:type="gramEnd"/>
            <w:r w:rsidR="00DC7FE9">
              <w:t>:</w:t>
            </w:r>
          </w:p>
          <w:p w:rsidR="00DC7FE9" w:rsidRDefault="00DC7FE9" w:rsidP="006D6FD3">
            <w:pPr>
              <w:rPr>
                <w:color w:val="22272F"/>
              </w:rPr>
            </w:pPr>
            <w:proofErr w:type="gramStart"/>
            <w:r w:rsidRPr="00DC7FE9">
              <w:rPr>
                <w:color w:val="22272F"/>
              </w:rPr>
              <w:t>Приобретение дезинфекционных средств, средств индивидуальной (коллективной) защиты, защитной одежды, герметичных очков, обуви, респираторов, распылителей и иных нефинансовых активов</w:t>
            </w:r>
            <w:r>
              <w:rPr>
                <w:color w:val="22272F"/>
              </w:rPr>
              <w:t>.</w:t>
            </w:r>
            <w:proofErr w:type="gramEnd"/>
          </w:p>
          <w:p w:rsidR="00DC7FE9" w:rsidRPr="006D6FD3" w:rsidRDefault="00DC7FE9" w:rsidP="006D6FD3">
            <w:pPr>
              <w:rPr>
                <w:color w:val="22272F"/>
              </w:rPr>
            </w:pPr>
            <w:r w:rsidRPr="00DC7FE9">
              <w:rPr>
                <w:color w:val="22272F"/>
              </w:rPr>
              <w:t xml:space="preserve">Проведение дезинфекционных мероприятий, в том числе дезинфекция очагов возникновения </w:t>
            </w:r>
            <w:proofErr w:type="spellStart"/>
            <w:r w:rsidRPr="00DC7FE9">
              <w:rPr>
                <w:color w:val="22272F"/>
              </w:rPr>
              <w:t>коронавирусной</w:t>
            </w:r>
            <w:proofErr w:type="spellEnd"/>
            <w:r w:rsidRPr="00DC7FE9">
              <w:rPr>
                <w:color w:val="22272F"/>
              </w:rPr>
              <w:t xml:space="preserve"> </w:t>
            </w:r>
            <w:r w:rsidRPr="00DC7FE9">
              <w:rPr>
                <w:color w:val="22272F"/>
              </w:rPr>
              <w:lastRenderedPageBreak/>
              <w:t>инфекции, обеззараживание объектов инфраструктуры, открытых пространств, мест общего пользования многоквартирных жилых домов</w:t>
            </w:r>
            <w:r>
              <w:rPr>
                <w:color w:val="22272F"/>
              </w:rPr>
              <w:t>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D37" w:rsidRDefault="00BA7D37" w:rsidP="00BA7D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Губернатора Ханты-Мансийского автономного округа – Югры от 09.04.2020 № 29 «О мерах по предотвращению завоза </w:t>
            </w:r>
            <w:r w:rsidRPr="00BA7D37">
              <w:rPr>
                <w:rFonts w:ascii="Times New Roman" w:hAnsi="Times New Roman"/>
                <w:sz w:val="24"/>
                <w:szCs w:val="24"/>
              </w:rPr>
              <w:t xml:space="preserve">и распространения новой </w:t>
            </w:r>
            <w:proofErr w:type="spellStart"/>
            <w:r w:rsidRPr="00BA7D3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BA7D37">
              <w:rPr>
                <w:rFonts w:ascii="Times New Roman" w:hAnsi="Times New Roman"/>
                <w:sz w:val="24"/>
                <w:szCs w:val="24"/>
              </w:rPr>
              <w:t xml:space="preserve"> инфекции, вызванной </w:t>
            </w:r>
            <w:r w:rsidRPr="00BA7D37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A7D37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автономном округе – Югре;</w:t>
            </w:r>
          </w:p>
          <w:p w:rsidR="00B10172" w:rsidRPr="00B10172" w:rsidRDefault="00B10172" w:rsidP="00B10172">
            <w:pPr>
              <w:pStyle w:val="a3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3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Радужный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7D37">
              <w:rPr>
                <w:rFonts w:ascii="Times New Roman" w:hAnsi="Times New Roman"/>
                <w:sz w:val="24"/>
                <w:szCs w:val="24"/>
              </w:rPr>
              <w:t xml:space="preserve">0.04.2020 № </w:t>
            </w:r>
            <w:r w:rsidRPr="00B10172">
              <w:rPr>
                <w:rFonts w:ascii="Times New Roman" w:hAnsi="Times New Roman"/>
                <w:sz w:val="24"/>
                <w:szCs w:val="24"/>
              </w:rPr>
              <w:t>497 «</w:t>
            </w:r>
            <w:r w:rsidRPr="00B10172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предотвращению завоза и распространения новой </w:t>
            </w:r>
            <w:proofErr w:type="spellStart"/>
            <w:r w:rsidRPr="00B101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101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вызванной COVID-19, в городе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7D37" w:rsidRPr="00BA7D37" w:rsidRDefault="00BA7D37" w:rsidP="00BA7D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7D37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города Радужный № 545 от 20.04.2020 «О направлении средств на финансовое обеспечение комплекса мер, направленных на  профилактику и устранение последствий новой </w:t>
            </w:r>
            <w:proofErr w:type="spellStart"/>
            <w:r w:rsidRPr="00BA7D3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BA7D37">
              <w:rPr>
                <w:rFonts w:ascii="Times New Roman" w:hAnsi="Times New Roman"/>
                <w:sz w:val="24"/>
                <w:szCs w:val="24"/>
              </w:rPr>
              <w:t xml:space="preserve"> инфекции (COVID-19) в городе Радужный»</w:t>
            </w:r>
            <w:r w:rsidR="00DC7F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FD3" w:rsidRDefault="00AB1C0E" w:rsidP="00B10172">
            <w:pPr>
              <w:rPr>
                <w:color w:val="000000"/>
              </w:rPr>
            </w:pPr>
            <w:r w:rsidRPr="00AB1C0E">
              <w:rPr>
                <w:color w:val="000000"/>
              </w:rPr>
              <w:t xml:space="preserve">Исполнение расходных обязательств, предусмотренных на обеспечение комплекса мер, направленных на профилактику и устранение последствий новой </w:t>
            </w:r>
            <w:proofErr w:type="spellStart"/>
            <w:r w:rsidRPr="00AB1C0E">
              <w:rPr>
                <w:color w:val="000000"/>
              </w:rPr>
              <w:t>коронавирусной</w:t>
            </w:r>
            <w:proofErr w:type="spellEnd"/>
            <w:r w:rsidRPr="00AB1C0E">
              <w:rPr>
                <w:color w:val="000000"/>
              </w:rPr>
              <w:t xml:space="preserve"> инфекции (</w:t>
            </w:r>
            <w:r w:rsidRPr="00AB1C0E">
              <w:rPr>
                <w:color w:val="000000"/>
                <w:lang w:val="en-US"/>
              </w:rPr>
              <w:t>COVID</w:t>
            </w:r>
            <w:r w:rsidRPr="00AB1C0E">
              <w:rPr>
                <w:color w:val="000000"/>
              </w:rPr>
              <w:t xml:space="preserve">-19) в городе </w:t>
            </w:r>
            <w:proofErr w:type="gramStart"/>
            <w:r w:rsidRPr="00AB1C0E">
              <w:rPr>
                <w:color w:val="000000"/>
              </w:rPr>
              <w:t>Радужный</w:t>
            </w:r>
            <w:proofErr w:type="gramEnd"/>
            <w:r w:rsidRPr="00AB1C0E">
              <w:rPr>
                <w:color w:val="000000"/>
              </w:rPr>
              <w:t>, %</w:t>
            </w:r>
            <w:r>
              <w:rPr>
                <w:color w:val="000000"/>
              </w:rPr>
              <w:t>.</w:t>
            </w:r>
          </w:p>
          <w:p w:rsidR="00AB1C0E" w:rsidRPr="00AB1C0E" w:rsidRDefault="00AB1C0E" w:rsidP="00AB1C0E">
            <w:pPr>
              <w:rPr>
                <w:color w:val="000000"/>
              </w:rPr>
            </w:pPr>
            <w:r w:rsidRPr="00DD4B22">
              <w:t>Показатель является расчетным и отражает</w:t>
            </w:r>
            <w:r>
              <w:t xml:space="preserve"> </w:t>
            </w:r>
            <w:r w:rsidRPr="00AB1C0E">
              <w:rPr>
                <w:color w:val="000000"/>
              </w:rPr>
              <w:t>отношение</w:t>
            </w:r>
            <w:r>
              <w:rPr>
                <w:color w:val="000000"/>
              </w:rPr>
              <w:t xml:space="preserve"> </w:t>
            </w:r>
            <w:r w:rsidRPr="00AB1C0E">
              <w:rPr>
                <w:color w:val="000000"/>
              </w:rPr>
              <w:t xml:space="preserve">фактической суммы произведенных расходов на обеспечение комплекса мер, направленных на профилактику и устранение последствий новой </w:t>
            </w:r>
            <w:proofErr w:type="spellStart"/>
            <w:r w:rsidRPr="00AB1C0E">
              <w:rPr>
                <w:color w:val="000000"/>
              </w:rPr>
              <w:t>коронавирусной</w:t>
            </w:r>
            <w:proofErr w:type="spellEnd"/>
            <w:r w:rsidRPr="00AB1C0E">
              <w:rPr>
                <w:color w:val="000000"/>
              </w:rPr>
              <w:t xml:space="preserve"> инфекции (</w:t>
            </w:r>
            <w:r w:rsidRPr="00AB1C0E">
              <w:rPr>
                <w:color w:val="000000"/>
                <w:lang w:val="en-US"/>
              </w:rPr>
              <w:t>COVID</w:t>
            </w:r>
            <w:r w:rsidRPr="00AB1C0E">
              <w:rPr>
                <w:color w:val="000000"/>
              </w:rPr>
              <w:t>-19) в городе Радужный к планируемому объему бюджетных ассигнований</w:t>
            </w:r>
          </w:p>
          <w:p w:rsidR="00AB1C0E" w:rsidRDefault="00AB1C0E" w:rsidP="00AB1C0E">
            <w:proofErr w:type="spellStart"/>
            <w:r>
              <w:t>Срасх</w:t>
            </w:r>
            <w:proofErr w:type="gramStart"/>
            <w:r>
              <w:t>.о</w:t>
            </w:r>
            <w:proofErr w:type="gramEnd"/>
            <w:r>
              <w:t>бяз</w:t>
            </w:r>
            <w:proofErr w:type="spellEnd"/>
            <w:r>
              <w:t>.</w:t>
            </w:r>
            <w:r w:rsidRPr="00DD4B22">
              <w:t xml:space="preserve"> = </w:t>
            </w:r>
            <w:proofErr w:type="spellStart"/>
            <w:r>
              <w:t>Сфакт</w:t>
            </w:r>
            <w:proofErr w:type="gramStart"/>
            <w:r>
              <w:t>.р</w:t>
            </w:r>
            <w:proofErr w:type="gramEnd"/>
            <w:r>
              <w:t>асх</w:t>
            </w:r>
            <w:proofErr w:type="spellEnd"/>
            <w:r>
              <w:t>.</w:t>
            </w:r>
            <w:r w:rsidRPr="00DD4B22">
              <w:t>/</w:t>
            </w:r>
            <w:r>
              <w:t>Сплан</w:t>
            </w:r>
            <w:proofErr w:type="gramStart"/>
            <w:r>
              <w:t>.р</w:t>
            </w:r>
            <w:proofErr w:type="gramEnd"/>
            <w:r>
              <w:t>асх.</w:t>
            </w:r>
            <w:r w:rsidRPr="00DD4B22">
              <w:t>* 100 %, где</w:t>
            </w:r>
            <w:r>
              <w:t>:</w:t>
            </w:r>
          </w:p>
          <w:p w:rsidR="00AB1C0E" w:rsidRDefault="00AB1C0E" w:rsidP="00AB1C0E">
            <w:proofErr w:type="spellStart"/>
            <w:r>
              <w:t>Срасх</w:t>
            </w:r>
            <w:proofErr w:type="gramStart"/>
            <w:r>
              <w:t>.о</w:t>
            </w:r>
            <w:proofErr w:type="gramEnd"/>
            <w:r>
              <w:t>бяз</w:t>
            </w:r>
            <w:proofErr w:type="spellEnd"/>
            <w:r>
              <w:t xml:space="preserve">. – сумма </w:t>
            </w:r>
            <w:r>
              <w:lastRenderedPageBreak/>
              <w:t>предусмотренных расходных обязательств;</w:t>
            </w:r>
          </w:p>
          <w:p w:rsidR="00AB1C0E" w:rsidRDefault="00AB1C0E" w:rsidP="00AB1C0E">
            <w:proofErr w:type="spellStart"/>
            <w:r>
              <w:t>Сфакт</w:t>
            </w:r>
            <w:proofErr w:type="gramStart"/>
            <w:r>
              <w:t>.р</w:t>
            </w:r>
            <w:proofErr w:type="gramEnd"/>
            <w:r>
              <w:t>асх</w:t>
            </w:r>
            <w:proofErr w:type="spellEnd"/>
            <w:r>
              <w:t>. – сумма фактических расходов;</w:t>
            </w:r>
          </w:p>
          <w:p w:rsidR="00AB1C0E" w:rsidRPr="00AB1C0E" w:rsidRDefault="00AB1C0E" w:rsidP="00E61364">
            <w:proofErr w:type="spellStart"/>
            <w:r>
              <w:t>Сплан</w:t>
            </w:r>
            <w:proofErr w:type="gramStart"/>
            <w:r>
              <w:t>.р</w:t>
            </w:r>
            <w:proofErr w:type="gramEnd"/>
            <w:r>
              <w:t>асх</w:t>
            </w:r>
            <w:proofErr w:type="spellEnd"/>
            <w:r>
              <w:t>. – сумма плановых расходов</w:t>
            </w:r>
            <w:r w:rsidR="00DC7FE9">
              <w:t>.</w:t>
            </w:r>
          </w:p>
        </w:tc>
      </w:tr>
      <w:tr w:rsidR="00826D8D" w:rsidRPr="00DD4B22" w:rsidTr="00826D8D">
        <w:trPr>
          <w:trHeight w:val="60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lastRenderedPageBreak/>
              <w:t>Цель «</w:t>
            </w:r>
            <w:r w:rsidRPr="00DD4B22">
              <w:t>Обеспечение первичных мер пожарной безопасности в границах городского округа город Радужный</w:t>
            </w:r>
            <w:r w:rsidRPr="00DD4B22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60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Подпрограмма 2 «</w:t>
            </w:r>
            <w:r w:rsidRPr="00DD4B22">
              <w:t xml:space="preserve">Обеспечение первичных мер пожарной безопасности в городе </w:t>
            </w:r>
            <w:proofErr w:type="gramStart"/>
            <w:r w:rsidRPr="00DD4B22">
              <w:t>Радужный</w:t>
            </w:r>
            <w:proofErr w:type="gramEnd"/>
            <w:r w:rsidRPr="00DD4B22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60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Задача «</w:t>
            </w:r>
            <w:r w:rsidRPr="00DD4B22">
              <w:t xml:space="preserve">Повышение эффективности первичных мер пожарной безопасности в границах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2.1.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t>Создание условий для поддержки общественных объединений пожарной охраны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Субсидии на финансовое обеспечение затрат некоммерческим организациям на финансовую поддержку деятельности добровольной пожарной дружины.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Материальное стимулирование деятельности добровольных пожарных за фактическое участие в тушении пожаров и загораний.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Материальное стимулирование деятельности добровольных пожарных за проведение профилактической и агитационной работы, направленной на предотвращение возникновения пожаров и загораний.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lastRenderedPageBreak/>
              <w:t>Приобретение пожарно-технического оборудования и инвентаря, предназначенного для тушения пожаров, снаряжения, специальной и боевой одежды пожарного.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Приобретение памяток, плакатов и листовок.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r w:rsidRPr="00DD4B22">
              <w:lastRenderedPageBreak/>
              <w:t xml:space="preserve">Указ Президента Российской Федерации от 01.01.2018 </w:t>
            </w:r>
            <w:hyperlink r:id="rId24" w:tooltip="УКАЗ от 01.01.2018 № 2 ПРЕЗИДЕНТ РФ&#10;&#10;ОБ УТВЕРЖДЕНИИ ОСНОВ ГОСУДАРСТВЕННОЙ ПОЛИТИКИ РОССИЙСКОЙ ФЕДЕРАЦИИ В ОБЛАСТИ ПОЖАРНОЙ БЕЗОПАСНОСТИ НА ПЕРИОД ДО 2030 ГОДА " w:history="1">
              <w:r w:rsidRPr="00DD4B22">
                <w:rPr>
                  <w:rStyle w:val="af0"/>
                </w:rPr>
                <w:t>№ 2</w:t>
              </w:r>
            </w:hyperlink>
            <w:r w:rsidRPr="00DD4B22">
              <w:t xml:space="preserve">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826D8D" w:rsidRPr="00DD4B22" w:rsidRDefault="00826D8D" w:rsidP="00826D8D">
            <w:pPr>
              <w:rPr>
                <w:lang w:eastAsia="en-US"/>
              </w:rPr>
            </w:pPr>
            <w:r w:rsidRPr="00DD4B22">
              <w:rPr>
                <w:lang w:eastAsia="en-US"/>
              </w:rPr>
              <w:t xml:space="preserve">Федеральный закон РФ от 06.05.2011 № </w:t>
            </w:r>
            <w:hyperlink r:id="rId25" w:tooltip="ФЕДЕРАЛЬНЫЙ ЗАКОН от 06.05.2011 № 100-ФЗ ГОСУДАРСТВЕННАЯ ДУМА ФЕДЕРАЛЬНОГО СОБРАНИЯ РФ&#10;&#10;О ДОБРОВОЛЬНОЙ ПОЖАРНОЙ ОХРАНЕ" w:history="1">
              <w:r w:rsidRPr="00DD4B22">
                <w:rPr>
                  <w:rStyle w:val="af0"/>
                  <w:lang w:eastAsia="en-US"/>
                </w:rPr>
                <w:t>100</w:t>
              </w:r>
            </w:hyperlink>
            <w:r w:rsidRPr="00DD4B22">
              <w:rPr>
                <w:lang w:eastAsia="en-US"/>
              </w:rPr>
              <w:t xml:space="preserve"> «О добровольной пожарной охране», </w:t>
            </w:r>
          </w:p>
          <w:p w:rsidR="00826D8D" w:rsidRPr="00DD4B22" w:rsidRDefault="00826D8D" w:rsidP="00826D8D">
            <w:pPr>
              <w:rPr>
                <w:lang w:eastAsia="en-US"/>
              </w:rPr>
            </w:pPr>
            <w:r w:rsidRPr="00DD4B22">
              <w:rPr>
                <w:lang w:eastAsia="en-US"/>
              </w:rPr>
              <w:t xml:space="preserve">Федеральный закон РФ от 06.10.2003 </w:t>
            </w:r>
            <w:hyperlink r:id="rId2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DD4B22">
                <w:rPr>
                  <w:rStyle w:val="af0"/>
                  <w:lang w:eastAsia="en-US"/>
                </w:rPr>
                <w:t>№ 131-ФЗ</w:t>
              </w:r>
            </w:hyperlink>
            <w:r w:rsidRPr="00DD4B22">
              <w:rPr>
                <w:lang w:eastAsia="en-US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826D8D" w:rsidRPr="00DD4B22" w:rsidRDefault="00826D8D" w:rsidP="00826D8D">
            <w:pPr>
              <w:rPr>
                <w:lang w:eastAsia="en-US"/>
              </w:rPr>
            </w:pPr>
            <w:r w:rsidRPr="00DD4B22">
              <w:rPr>
                <w:lang w:eastAsia="en-US"/>
              </w:rPr>
              <w:t>постановление администрации города Радужный от 22.05.2013 № 1017 «О создании добровольных пожарных дружин в муниципальных учреждениях и предприятиях города Радужный»,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t xml:space="preserve">постановление администрации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 xml:space="preserve"> </w:t>
            </w:r>
            <w:hyperlink r:id="rId27" w:tooltip="постановление от 16.06.2015 0:00:00 №1069 Администрация г. Радужный&#10;&#10;О порядке предоставления субсидии из бюджета города Радужный для оказания поддержки общественным объединениям пожарной охраны&#10;&#10;" w:history="1">
              <w:r w:rsidRPr="00DD4B22">
                <w:rPr>
                  <w:rStyle w:val="af0"/>
                </w:rPr>
                <w:t>от 20.05.2019 №</w:t>
              </w:r>
            </w:hyperlink>
            <w:r w:rsidRPr="00DD4B22">
              <w:t xml:space="preserve"> 965 «Об утверждении  порядка предоставления субсидии на финансовое обеспечение затрат некоммерческим организациям на финансовую поддержку деятельности добровольной пожарной дружины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r w:rsidRPr="00DD4B22">
              <w:t xml:space="preserve">Доля населения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>, охваченного противопожарной пропагандой, %.</w:t>
            </w:r>
          </w:p>
          <w:p w:rsidR="00826D8D" w:rsidRPr="00DD4B22" w:rsidRDefault="00826D8D" w:rsidP="00826D8D">
            <w:r w:rsidRPr="00DD4B22">
              <w:t>Показатель является расчетным и отражает отношение количества населения охваченного противопожарной пропагандой к общему числу населения.</w:t>
            </w:r>
          </w:p>
          <w:p w:rsidR="00826D8D" w:rsidRPr="00DD4B22" w:rsidRDefault="00826D8D" w:rsidP="00826D8D">
            <w:proofErr w:type="spellStart"/>
            <w:r w:rsidRPr="00DD4B22">
              <w:t>Днопп</w:t>
            </w:r>
            <w:proofErr w:type="spellEnd"/>
            <w:r w:rsidRPr="00DD4B22">
              <w:t xml:space="preserve"> = Кнопп/</w:t>
            </w:r>
            <w:proofErr w:type="spellStart"/>
            <w:r w:rsidRPr="00DD4B22">
              <w:t>Кнг</w:t>
            </w:r>
            <w:proofErr w:type="spellEnd"/>
            <w:r w:rsidRPr="00DD4B22">
              <w:t>* 100 %, где</w:t>
            </w:r>
          </w:p>
          <w:p w:rsidR="00826D8D" w:rsidRPr="00DD4B22" w:rsidRDefault="00826D8D" w:rsidP="00826D8D">
            <w:r w:rsidRPr="00DD4B22">
              <w:t>Кнопп – количество населения охваченного противопожарной пропагандой;</w:t>
            </w:r>
          </w:p>
          <w:p w:rsidR="00826D8D" w:rsidRPr="00DD4B22" w:rsidRDefault="00826D8D" w:rsidP="00826D8D">
            <w:proofErr w:type="spellStart"/>
            <w:r w:rsidRPr="00DD4B22">
              <w:t>Кнг</w:t>
            </w:r>
            <w:proofErr w:type="spellEnd"/>
            <w:r w:rsidRPr="00DD4B22">
              <w:t xml:space="preserve"> - количество населения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>;</w:t>
            </w:r>
          </w:p>
          <w:p w:rsidR="00826D8D" w:rsidRPr="00DD4B22" w:rsidRDefault="00826D8D" w:rsidP="00826D8D">
            <w:proofErr w:type="spellStart"/>
            <w:r w:rsidRPr="00DD4B22">
              <w:t>Днопп</w:t>
            </w:r>
            <w:proofErr w:type="spellEnd"/>
            <w:r w:rsidRPr="00DD4B22">
              <w:t xml:space="preserve"> – доля населения охваченного противопожарной пропагандой.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Общественное объединение пожарной охраны проводит профилактическую и агитационную работу, направленную на предотвращение возникновения пожаров и загораний с распространением памяток, </w:t>
            </w:r>
            <w:r w:rsidRPr="00DD4B22">
              <w:rPr>
                <w:color w:val="000000"/>
              </w:rPr>
              <w:lastRenderedPageBreak/>
              <w:t>плакатов и листовок.</w:t>
            </w:r>
          </w:p>
        </w:tc>
      </w:tr>
      <w:tr w:rsidR="00826D8D" w:rsidRPr="00DD4B22" w:rsidTr="00826D8D">
        <w:trPr>
          <w:trHeight w:val="4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lastRenderedPageBreak/>
              <w:t>2.2.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</w:pPr>
            <w:r w:rsidRPr="00DD4B22">
              <w:t xml:space="preserve">Обеспечение пожарной безопасности на территории города </w:t>
            </w:r>
            <w:proofErr w:type="gramStart"/>
            <w:r w:rsidRPr="00DD4B22">
              <w:t>Радужный</w:t>
            </w:r>
            <w:proofErr w:type="gramEnd"/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Приобретение первичных средств пожаротушения,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установка и проверка работоспособности противопожарных дверей и люков, огнезащитная обработка деревянных конструкций кровли, с проведением 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эксплуатационных испытаний по контролю качества, 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ремонт системы пожарной сигнализации, 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приобретение и установка пожарных шкафов, стендов,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приобретение и установка доводчиков на противопожарные двери,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>установка, ремонт, испытание на прочность, монтаж, демонтаж ограждения кровли,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приобретение и установка противопожарных стеллажей, приобретение </w:t>
            </w:r>
            <w:r w:rsidRPr="00DD4B22">
              <w:rPr>
                <w:color w:val="000000"/>
              </w:rPr>
              <w:lastRenderedPageBreak/>
              <w:t xml:space="preserve">индивидуальных средств защиты органов дыхания для детей, замена светильников аварийного освещения, испытание внутреннего пожарного водопровода, огнезащитное покрытие воздуховодов, приобретение пожарных рукавов, проведение независимой оценки пожарного риска с оформлением декларации пожарной безопасности, 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t xml:space="preserve">муниципальных учреждениях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>.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autoSpaceDE w:val="0"/>
              <w:autoSpaceDN w:val="0"/>
              <w:adjustRightInd w:val="0"/>
              <w:ind w:left="34"/>
            </w:pPr>
            <w:r w:rsidRPr="00DD4B22">
              <w:lastRenderedPageBreak/>
              <w:t xml:space="preserve">Указ Президента Российской Федерации от 01.01.2018 </w:t>
            </w:r>
            <w:hyperlink r:id="rId28" w:tooltip="УКАЗ от 01.01.2018 № 2 ПРЕЗИДЕНТ РФ&#10;&#10;ОБ УТВЕРЖДЕНИИ ОСНОВ ГОСУДАРСТВЕННОЙ ПОЛИТИКИ РОССИЙСКОЙ ФЕДЕРАЦИИ В ОБЛАСТИ ПОЖАРНОЙ БЕЗОПАСНОСТИ НА ПЕРИОД ДО 2030 ГОДА " w:history="1">
              <w:r w:rsidRPr="00DD4B22">
                <w:rPr>
                  <w:rStyle w:val="af0"/>
                </w:rPr>
                <w:t>№ 2</w:t>
              </w:r>
            </w:hyperlink>
            <w:r w:rsidRPr="00DD4B22">
              <w:t xml:space="preserve">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826D8D" w:rsidRPr="00DD4B22" w:rsidRDefault="00826D8D" w:rsidP="00826D8D">
            <w:pPr>
              <w:autoSpaceDE w:val="0"/>
              <w:autoSpaceDN w:val="0"/>
              <w:adjustRightInd w:val="0"/>
              <w:ind w:left="34"/>
            </w:pPr>
            <w:r w:rsidRPr="00DD4B22">
              <w:t xml:space="preserve">Статья18 Федерального закона от 21.12.94 № </w:t>
            </w:r>
            <w:hyperlink r:id="rId29" w:tooltip="ФЕДЕРАЛЬНЫЙ ЗАКОН от 21.12.1994 № 69-ФЗ ГОСУДАРСТВЕННАЯ ДУМА ФЕДЕРАЛЬНОГО СОБРАНИЯ РФ&#10;&#10;О ПОЖАРНОЙ БЕЗОПАСНОСТИ" w:history="1">
              <w:r w:rsidRPr="00DD4B22">
                <w:rPr>
                  <w:rStyle w:val="af0"/>
                </w:rPr>
                <w:t>69-ФЗ</w:t>
              </w:r>
            </w:hyperlink>
            <w:r w:rsidRPr="00DD4B22">
              <w:t xml:space="preserve"> «О пожарной безопасности»;</w:t>
            </w:r>
          </w:p>
          <w:p w:rsidR="00826D8D" w:rsidRPr="00DD4B22" w:rsidRDefault="00826D8D" w:rsidP="00826D8D">
            <w:r w:rsidRPr="00DD4B22">
              <w:t xml:space="preserve">пункты 1-4 статьи 5 Федерального закона Российской Федерации от 22.07.2008 № </w:t>
            </w:r>
            <w:hyperlink r:id="rId30" w:tooltip="ФЕДЕРАЛЬНЫЙ ЗАКОН от 22.07.2008 № 123-ФЗ ГОСУДАРСТВЕННАЯ ДУМА ФЕДЕРАЛЬНОГО СОБРАНИЯ РФ&#10;&#10;ТЕХНИЧЕСКИЙ РЕГЛАМЕНТ О ТРЕБОВАНИЯХ ПОЖАРНОЙ БЕЗОПАСНОСТИ " w:history="1">
              <w:r w:rsidRPr="00DD4B22">
                <w:rPr>
                  <w:rStyle w:val="af0"/>
                </w:rPr>
                <w:t>123-ФЗ</w:t>
              </w:r>
            </w:hyperlink>
            <w:r w:rsidRPr="00DD4B22">
              <w:t xml:space="preserve"> «Технический регламент о требованиях пожарной безопасности»,</w:t>
            </w:r>
          </w:p>
          <w:p w:rsidR="00826D8D" w:rsidRPr="00DD4B22" w:rsidRDefault="00826D8D" w:rsidP="00826D8D">
            <w:r w:rsidRPr="00DD4B22">
              <w:t xml:space="preserve">глава 17 Федерального закона от 22.07.2008 № </w:t>
            </w:r>
            <w:hyperlink r:id="rId31" w:tooltip="ФЕДЕРАЛЬНЫЙ ЗАКОН от 22.07.2008 № 123-ФЗ ГОСУДАРСТВЕННАЯ ДУМА ФЕДЕРАЛЬНОГО СОБРАНИЯ РФ&#10;&#10;ТЕХНИЧЕСКИЙ РЕГЛАМЕНТ О ТРЕБОВАНИЯХ ПОЖАРНОЙ БЕЗОПАСНОСТИ " w:history="1">
              <w:r w:rsidRPr="00DD4B22">
                <w:rPr>
                  <w:rStyle w:val="af0"/>
                </w:rPr>
                <w:t>123-ФЗ</w:t>
              </w:r>
            </w:hyperlink>
            <w:r w:rsidRPr="00DD4B22">
              <w:t xml:space="preserve"> «Технический регламент о требованиях пожарной безопасности»,</w:t>
            </w:r>
          </w:p>
          <w:p w:rsidR="00826D8D" w:rsidRPr="00DD4B22" w:rsidRDefault="00826D8D" w:rsidP="00826D8D">
            <w:pPr>
              <w:autoSpaceDE w:val="0"/>
              <w:autoSpaceDN w:val="0"/>
              <w:adjustRightInd w:val="0"/>
              <w:ind w:left="34"/>
            </w:pPr>
            <w:r w:rsidRPr="00DD4B22">
              <w:t xml:space="preserve">Постановление правительства Российской Федерации от 25.04.2012 </w:t>
            </w:r>
            <w:hyperlink r:id="rId32" w:tooltip="ПОСТАНОВЛЕНИЕ от 25.04.2012 № 390 ПРАВИТЕЛЬСТВО РФ&#10;&#10;О ПРОТИВОПОЖАРНОМ РЕЖИМЕ  " w:history="1">
              <w:r w:rsidRPr="00DD4B22">
                <w:rPr>
                  <w:rStyle w:val="af0"/>
                </w:rPr>
                <w:t>№ 390</w:t>
              </w:r>
            </w:hyperlink>
            <w:r w:rsidRPr="00DD4B22">
              <w:t xml:space="preserve"> «О противопожарном режиме»</w:t>
            </w:r>
          </w:p>
          <w:p w:rsidR="00826D8D" w:rsidRPr="00DD4B22" w:rsidRDefault="00826D8D" w:rsidP="00826D8D">
            <w:pPr>
              <w:autoSpaceDE w:val="0"/>
              <w:autoSpaceDN w:val="0"/>
              <w:adjustRightInd w:val="0"/>
              <w:ind w:left="34"/>
            </w:pPr>
          </w:p>
          <w:p w:rsidR="00826D8D" w:rsidRPr="00DD4B22" w:rsidRDefault="00826D8D" w:rsidP="00826D8D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r w:rsidRPr="00DD4B22">
              <w:t>Количество муниципальных учреждений, охваченных мероприятиями по приведению их в соответствие с требованиями норм и правил пожарной безопасности, учреждений.</w:t>
            </w:r>
          </w:p>
          <w:p w:rsidR="00826D8D" w:rsidRPr="00DD4B22" w:rsidRDefault="00826D8D" w:rsidP="00826D8D">
            <w:r w:rsidRPr="00DD4B22">
              <w:t xml:space="preserve">Показатель является количественным и отражает количество учреждений приведенных в соответствие с требованиями пунктов 1-4 статьи 5 Федерального закона Российской Федерации от 22.07.2008 № </w:t>
            </w:r>
            <w:hyperlink r:id="rId33" w:tooltip="ФЕДЕРАЛЬНЫЙ ЗАКОН от 22.07.2008 № 123-ФЗ ГОСУДАРСТВЕННАЯ ДУМА ФЕДЕРАЛЬНОГО СОБРАНИЯ РФ&#10;&#10;ТЕХНИЧЕСКИЙ РЕГЛАМЕНТ О ТРЕБОВАНИЯХ ПОЖАРНОЙ БЕЗОПАСНОСТИ " w:history="1">
              <w:r w:rsidRPr="00DD4B22">
                <w:rPr>
                  <w:rStyle w:val="af0"/>
                </w:rPr>
                <w:t>123-ФЗ</w:t>
              </w:r>
            </w:hyperlink>
            <w:r w:rsidRPr="00DD4B22">
              <w:t xml:space="preserve"> «Технический регламент о требованиях пожарной безопасности»,</w:t>
            </w:r>
          </w:p>
          <w:p w:rsidR="00826D8D" w:rsidRPr="00DD4B22" w:rsidRDefault="00826D8D" w:rsidP="00826D8D">
            <w:r w:rsidRPr="00DD4B22">
              <w:rPr>
                <w:bCs/>
                <w:color w:val="000000"/>
              </w:rPr>
              <w:t>не имеющие предписания от надзорных органов.</w:t>
            </w:r>
          </w:p>
          <w:p w:rsidR="00826D8D" w:rsidRPr="00DD4B22" w:rsidRDefault="00826D8D" w:rsidP="00826D8D"/>
        </w:tc>
      </w:tr>
      <w:tr w:rsidR="00826D8D" w:rsidRPr="00DD4B22" w:rsidTr="00826D8D">
        <w:trPr>
          <w:trHeight w:val="424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lastRenderedPageBreak/>
              <w:t>Задача «</w:t>
            </w:r>
            <w:r w:rsidRPr="00DD4B22">
              <w:t>Обучение населения мерам пожарной безопасности и поведению в различных чрезвычайных ситуациях природного и техногенного характера</w:t>
            </w:r>
            <w:r w:rsidRPr="00DD4B22">
              <w:rPr>
                <w:color w:val="000000"/>
              </w:rPr>
              <w:t>»</w:t>
            </w:r>
          </w:p>
        </w:tc>
      </w:tr>
      <w:tr w:rsidR="00826D8D" w:rsidRPr="00DD4B22" w:rsidTr="00826D8D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2.3.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6D6FD3">
            <w:pPr>
              <w:jc w:val="center"/>
            </w:pPr>
            <w:r w:rsidRPr="00DD4B22">
              <w:t>Повышение квалификации работников и организация пропаганды, обучения населения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Информирование населения по вопросам пожарной безопасности, поведению в различных чрезвычайных ситуациях природного и техногенного характера,</w:t>
            </w:r>
          </w:p>
          <w:p w:rsidR="00826D8D" w:rsidRPr="00DD4B22" w:rsidRDefault="00826D8D" w:rsidP="00826D8D">
            <w:pPr>
              <w:jc w:val="center"/>
              <w:rPr>
                <w:color w:val="000000"/>
              </w:rPr>
            </w:pPr>
            <w:r w:rsidRPr="00DD4B22">
              <w:rPr>
                <w:color w:val="000000"/>
              </w:rPr>
              <w:t>подготовка и повышение квалификации руководителей и работников,</w:t>
            </w:r>
          </w:p>
          <w:p w:rsidR="00826D8D" w:rsidRPr="00DD4B22" w:rsidRDefault="00826D8D" w:rsidP="00826D8D">
            <w:pPr>
              <w:jc w:val="center"/>
              <w:rPr>
                <w:color w:val="00000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8D" w:rsidRPr="00DD4B22" w:rsidRDefault="00826D8D" w:rsidP="00826D8D">
            <w:proofErr w:type="gramStart"/>
            <w:r w:rsidRPr="00DD4B22">
              <w:rPr>
                <w:color w:val="000000"/>
              </w:rPr>
              <w:t xml:space="preserve">Постановление Правительства Ханты-Мансийского автономного округа – Югры </w:t>
            </w:r>
            <w:r w:rsidRPr="00DD4B22">
              <w:t xml:space="preserve">от 30.06.2006 </w:t>
            </w:r>
            <w:hyperlink r:id="rId34" w:tooltip="ПОСТАНОВЛЕНИЕ от 30.06.2006 № 146-п Правительство Ханты-Мансийского автономного округа-Югры&#10;&#10;ОБ ОРГАНИЗАЦИИ ОБУЧЕНИЯ МЕРАМ ПОЖАРНОЙ БЕЗОПАСНОСТИ НАСЕЛЕНИЯ В ХАНТЫ-МАНСИЙСКОМ АВТОНОМНОМ ОКРУГЕ - ЮГРЕ" w:history="1">
              <w:r w:rsidRPr="00DD4B22">
                <w:rPr>
                  <w:rStyle w:val="af0"/>
                </w:rPr>
                <w:t>№ 146-п</w:t>
              </w:r>
            </w:hyperlink>
            <w:r w:rsidRPr="00DD4B22">
              <w:t xml:space="preserve"> «Об организации обучения мерам пожарной безопасности населения в Ханты-Мансийском автономном округе - Югре», постановление Правительства Российской Федерации от 02.11.2000 № </w:t>
            </w:r>
            <w:hyperlink r:id="rId35" w:tooltip="ПОСТАНОВЛЕНИЕ от 02.11.2000 № 841 ПРАВИТЕЛЬСТВО РФ&#10;&#10;ОБ УТВЕРЖДЕНИИ ПОЛОЖЕНИЯ О ПОДГОТОВКЕ НАСЕЛЕНИЯ В ОБЛАСТИ ГРАЖДАНСКОЙ ОБОРОНЫ" w:history="1">
              <w:r w:rsidRPr="00DD4B22">
                <w:rPr>
                  <w:rStyle w:val="af0"/>
                </w:rPr>
                <w:t>841</w:t>
              </w:r>
            </w:hyperlink>
            <w:r w:rsidRPr="00DD4B22">
              <w:t xml:space="preserve"> «Об утверждении Положения об организации обучения населения в области гражданской обороны», постановление Правительства Российской Федерации от 04.09.2003 № </w:t>
            </w:r>
            <w:hyperlink r:id="rId36" w:tooltip="ПОСТАНОВЛЕНИЕ от 04.09.2003 № 547 ПРАВИТЕЛЬСТВО РФ&#10;&#10;О подготовке населения в области защиты от чрезвычайных ситуаций природного и техногенного характера" w:history="1">
              <w:r w:rsidRPr="00DD4B22">
                <w:rPr>
                  <w:rStyle w:val="af0"/>
                </w:rPr>
                <w:t>547</w:t>
              </w:r>
            </w:hyperlink>
            <w:r w:rsidRPr="00DD4B22">
              <w:t xml:space="preserve"> «О подготовке населения в области защиты от чрезвычайных ситуаций природного и техногенного характера», </w:t>
            </w:r>
            <w:proofErr w:type="gramEnd"/>
          </w:p>
          <w:p w:rsidR="00826D8D" w:rsidRPr="00DD4B22" w:rsidRDefault="00826D8D" w:rsidP="00826D8D">
            <w:r w:rsidRPr="00DD4B22">
              <w:t xml:space="preserve">Приказ МЧС России от 12.12.2007 </w:t>
            </w:r>
            <w:hyperlink r:id="rId37" w:tooltip="ПРИКАЗ от 12.12.2007 № 645 МИНИСТЕРСТВО РФ ПО ДЕЛАМ ГРАЖДАНСКОЙ ОБОРОНЫ, ЧРЕЗВЫЧАЙНЫМ СИТУАЦИЯМ И ЛИКВИДАЦИИ ПОСЛЕДСТВИЙ СТИХИЙНЫХ БЕДСТВИЙ&#10;&#10;Об утверждении Норм пожарной безопасности &quot;Обучение мерам пожарной безопасности работников организаций&quot; " w:history="1">
              <w:r w:rsidRPr="00DD4B22">
                <w:rPr>
                  <w:rStyle w:val="af0"/>
                </w:rPr>
                <w:t>№ 645</w:t>
              </w:r>
            </w:hyperlink>
            <w:r w:rsidRPr="00DD4B22">
              <w:t xml:space="preserve"> «О</w:t>
            </w:r>
            <w:r w:rsidRPr="00DD4B22">
              <w:rPr>
                <w:bCs/>
              </w:rPr>
              <w:t xml:space="preserve">б утверждении норм пожарной безопасности «Обучение мерам пожарной безопасности </w:t>
            </w:r>
            <w:r w:rsidRPr="00DD4B22">
              <w:rPr>
                <w:bCs/>
              </w:rPr>
              <w:lastRenderedPageBreak/>
              <w:t>работников организаций»,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rPr>
                <w:color w:val="000000"/>
              </w:rPr>
              <w:t xml:space="preserve">Постановление </w:t>
            </w:r>
            <w:r w:rsidRPr="00DD4B22">
              <w:t xml:space="preserve">администрации города Радужный от 29.01.2016 № 117 «Об утверждении Комплексного плана </w:t>
            </w:r>
            <w:r w:rsidRPr="00DD4B22">
              <w:rPr>
                <w:bCs/>
              </w:rPr>
              <w:t>обучения неработающего населения города Радужный в области гражданской обороны на 2016-2020 годы»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D8D" w:rsidRPr="00DD4B22" w:rsidRDefault="00826D8D" w:rsidP="00826D8D">
            <w:r w:rsidRPr="00DD4B22">
              <w:lastRenderedPageBreak/>
              <w:t xml:space="preserve">Доля населения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>, охваченного противопожарной пропагандой, %.</w:t>
            </w:r>
          </w:p>
          <w:p w:rsidR="00826D8D" w:rsidRPr="00DD4B22" w:rsidRDefault="00826D8D" w:rsidP="00826D8D">
            <w:r w:rsidRPr="00DD4B22">
              <w:t>Показатель является расчетным и отражает отношение количества населения охваченного противопожарной пропагандой к общему числу населения.</w:t>
            </w:r>
          </w:p>
          <w:p w:rsidR="00826D8D" w:rsidRPr="00DD4B22" w:rsidRDefault="00826D8D" w:rsidP="00826D8D">
            <w:proofErr w:type="spellStart"/>
            <w:r w:rsidRPr="00DD4B22">
              <w:t>Днопп</w:t>
            </w:r>
            <w:proofErr w:type="spellEnd"/>
            <w:r w:rsidRPr="00DD4B22">
              <w:t xml:space="preserve"> = Кнопп/</w:t>
            </w:r>
            <w:proofErr w:type="spellStart"/>
            <w:r w:rsidRPr="00DD4B22">
              <w:t>Кнг</w:t>
            </w:r>
            <w:proofErr w:type="spellEnd"/>
            <w:r w:rsidRPr="00DD4B22">
              <w:t>* 100 % , где</w:t>
            </w:r>
          </w:p>
          <w:p w:rsidR="00826D8D" w:rsidRPr="00DD4B22" w:rsidRDefault="00826D8D" w:rsidP="00826D8D">
            <w:r w:rsidRPr="00DD4B22">
              <w:t>Кнопп – количество населения охваченного противопожарной пропагандой;</w:t>
            </w:r>
          </w:p>
          <w:p w:rsidR="00826D8D" w:rsidRPr="00DD4B22" w:rsidRDefault="00826D8D" w:rsidP="00826D8D">
            <w:proofErr w:type="spellStart"/>
            <w:r w:rsidRPr="00DD4B22">
              <w:t>Кнг</w:t>
            </w:r>
            <w:proofErr w:type="spellEnd"/>
            <w:r w:rsidRPr="00DD4B22">
              <w:t xml:space="preserve"> - количество населения города </w:t>
            </w:r>
            <w:proofErr w:type="gramStart"/>
            <w:r w:rsidRPr="00DD4B22">
              <w:t>Радужный</w:t>
            </w:r>
            <w:proofErr w:type="gramEnd"/>
            <w:r w:rsidRPr="00DD4B22">
              <w:t>;</w:t>
            </w:r>
          </w:p>
          <w:p w:rsidR="00826D8D" w:rsidRPr="00DD4B22" w:rsidRDefault="00826D8D" w:rsidP="00826D8D">
            <w:proofErr w:type="spellStart"/>
            <w:r w:rsidRPr="00DD4B22">
              <w:t>Днопп</w:t>
            </w:r>
            <w:proofErr w:type="spellEnd"/>
            <w:r w:rsidRPr="00DD4B22">
              <w:t xml:space="preserve"> – доля населения охваченного противопожарной </w:t>
            </w:r>
            <w:r w:rsidRPr="00DD4B22">
              <w:lastRenderedPageBreak/>
              <w:t>пропагандой.</w:t>
            </w:r>
          </w:p>
          <w:p w:rsidR="00826D8D" w:rsidRPr="00DD4B22" w:rsidRDefault="00826D8D" w:rsidP="00826D8D">
            <w:pPr>
              <w:rPr>
                <w:color w:val="000000"/>
              </w:rPr>
            </w:pPr>
            <w:r w:rsidRPr="00DD4B22">
              <w:t xml:space="preserve">Планируется приобретение памяток по пожарной безопасности. </w:t>
            </w:r>
          </w:p>
        </w:tc>
      </w:tr>
    </w:tbl>
    <w:p w:rsidR="00826D8D" w:rsidRPr="00DD4B22" w:rsidRDefault="00826D8D" w:rsidP="00826D8D"/>
    <w:p w:rsidR="00826D8D" w:rsidRDefault="00826D8D" w:rsidP="00826D8D">
      <w:pPr>
        <w:jc w:val="center"/>
        <w:rPr>
          <w:bCs/>
          <w:szCs w:val="28"/>
        </w:rPr>
        <w:sectPr w:rsidR="00826D8D" w:rsidSect="00A226D2">
          <w:pgSz w:w="16838" w:h="11906" w:orient="landscape"/>
          <w:pgMar w:top="709" w:right="1134" w:bottom="709" w:left="709" w:header="709" w:footer="709" w:gutter="0"/>
          <w:cols w:space="708"/>
          <w:docGrid w:linePitch="360"/>
        </w:sectPr>
      </w:pPr>
      <w:r w:rsidRPr="009E1A6B">
        <w:br w:type="page"/>
      </w:r>
    </w:p>
    <w:p w:rsidR="00826D8D" w:rsidRDefault="00826D8D" w:rsidP="00826D8D">
      <w:pPr>
        <w:jc w:val="center"/>
        <w:rPr>
          <w:bCs/>
          <w:szCs w:val="28"/>
        </w:rPr>
      </w:pPr>
    </w:p>
    <w:p w:rsidR="00826D8D" w:rsidRDefault="00826D8D" w:rsidP="00826D8D">
      <w:pPr>
        <w:jc w:val="center"/>
        <w:rPr>
          <w:bCs/>
          <w:szCs w:val="28"/>
        </w:rPr>
      </w:pPr>
    </w:p>
    <w:p w:rsidR="00826D8D" w:rsidRDefault="00826D8D" w:rsidP="00826D8D">
      <w:pPr>
        <w:jc w:val="center"/>
        <w:rPr>
          <w:bCs/>
          <w:szCs w:val="28"/>
        </w:rPr>
      </w:pPr>
    </w:p>
    <w:p w:rsidR="00826D8D" w:rsidRDefault="00826D8D" w:rsidP="00826D8D">
      <w:pPr>
        <w:jc w:val="center"/>
        <w:rPr>
          <w:bCs/>
          <w:szCs w:val="28"/>
        </w:rPr>
      </w:pPr>
    </w:p>
    <w:p w:rsidR="00826D8D" w:rsidRPr="00CA34ED" w:rsidRDefault="00826D8D" w:rsidP="00826D8D">
      <w:pPr>
        <w:rPr>
          <w:sz w:val="28"/>
          <w:szCs w:val="28"/>
        </w:rPr>
      </w:pPr>
    </w:p>
    <w:p w:rsidR="00D3679D" w:rsidRPr="00CA34ED" w:rsidRDefault="00D3679D" w:rsidP="00826D8D">
      <w:pPr>
        <w:jc w:val="right"/>
        <w:rPr>
          <w:sz w:val="28"/>
          <w:szCs w:val="28"/>
        </w:rPr>
      </w:pPr>
    </w:p>
    <w:sectPr w:rsidR="00D3679D" w:rsidRPr="00CA34ED" w:rsidSect="00217F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1D"/>
    <w:rsid w:val="00063781"/>
    <w:rsid w:val="00064936"/>
    <w:rsid w:val="00076490"/>
    <w:rsid w:val="000B1523"/>
    <w:rsid w:val="00192A1D"/>
    <w:rsid w:val="00195EB3"/>
    <w:rsid w:val="001B0748"/>
    <w:rsid w:val="001E7AE2"/>
    <w:rsid w:val="00206778"/>
    <w:rsid w:val="00217FEF"/>
    <w:rsid w:val="00226B1A"/>
    <w:rsid w:val="00276671"/>
    <w:rsid w:val="002C77E9"/>
    <w:rsid w:val="002E45D4"/>
    <w:rsid w:val="00340F50"/>
    <w:rsid w:val="00375278"/>
    <w:rsid w:val="003756B6"/>
    <w:rsid w:val="003E5B69"/>
    <w:rsid w:val="004D42AE"/>
    <w:rsid w:val="006133A9"/>
    <w:rsid w:val="006C0396"/>
    <w:rsid w:val="006D4F79"/>
    <w:rsid w:val="006D6FD3"/>
    <w:rsid w:val="006E740E"/>
    <w:rsid w:val="00761109"/>
    <w:rsid w:val="00773F2D"/>
    <w:rsid w:val="00796B50"/>
    <w:rsid w:val="007F382B"/>
    <w:rsid w:val="00826D8D"/>
    <w:rsid w:val="00833CF5"/>
    <w:rsid w:val="008346C8"/>
    <w:rsid w:val="008D11AD"/>
    <w:rsid w:val="008E3819"/>
    <w:rsid w:val="00952533"/>
    <w:rsid w:val="00982FD6"/>
    <w:rsid w:val="009B3950"/>
    <w:rsid w:val="009F4476"/>
    <w:rsid w:val="00A226D2"/>
    <w:rsid w:val="00A31DE7"/>
    <w:rsid w:val="00A51364"/>
    <w:rsid w:val="00AB1C0E"/>
    <w:rsid w:val="00AF68E8"/>
    <w:rsid w:val="00B10172"/>
    <w:rsid w:val="00BA53F0"/>
    <w:rsid w:val="00BA5E10"/>
    <w:rsid w:val="00BA7D37"/>
    <w:rsid w:val="00BF0337"/>
    <w:rsid w:val="00C22715"/>
    <w:rsid w:val="00C60591"/>
    <w:rsid w:val="00C66C9E"/>
    <w:rsid w:val="00C7559A"/>
    <w:rsid w:val="00CA34ED"/>
    <w:rsid w:val="00CC63BB"/>
    <w:rsid w:val="00CD409F"/>
    <w:rsid w:val="00D3679D"/>
    <w:rsid w:val="00D55935"/>
    <w:rsid w:val="00D564B7"/>
    <w:rsid w:val="00D678C2"/>
    <w:rsid w:val="00DA0855"/>
    <w:rsid w:val="00DA2433"/>
    <w:rsid w:val="00DC7FE9"/>
    <w:rsid w:val="00DD4B22"/>
    <w:rsid w:val="00DD5D79"/>
    <w:rsid w:val="00DE28ED"/>
    <w:rsid w:val="00E01DDA"/>
    <w:rsid w:val="00E34154"/>
    <w:rsid w:val="00E3511F"/>
    <w:rsid w:val="00E61364"/>
    <w:rsid w:val="00EC1AFF"/>
    <w:rsid w:val="00EF1A99"/>
    <w:rsid w:val="00F376E5"/>
    <w:rsid w:val="00F75022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6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64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564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D564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564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92A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92A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192A1D"/>
    <w:rPr>
      <w:sz w:val="28"/>
    </w:rPr>
  </w:style>
  <w:style w:type="paragraph" w:styleId="22">
    <w:name w:val="Body Text 2"/>
    <w:basedOn w:val="a"/>
    <w:link w:val="21"/>
    <w:rsid w:val="00192A1D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92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7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D367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36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564B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64B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64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64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D564B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D564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D56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qFormat/>
    <w:rsid w:val="00D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D564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64B7"/>
    <w:rPr>
      <w:b/>
      <w:bCs/>
    </w:rPr>
  </w:style>
  <w:style w:type="character" w:styleId="ad">
    <w:name w:val="Emphasis"/>
    <w:basedOn w:val="a0"/>
    <w:uiPriority w:val="20"/>
    <w:qFormat/>
    <w:rsid w:val="00D564B7"/>
    <w:rPr>
      <w:i/>
      <w:iCs/>
    </w:rPr>
  </w:style>
  <w:style w:type="paragraph" w:styleId="ae">
    <w:name w:val="No Spacing"/>
    <w:uiPriority w:val="1"/>
    <w:qFormat/>
    <w:rsid w:val="00D56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D564B7"/>
    <w:pPr>
      <w:ind w:left="720"/>
      <w:contextualSpacing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D56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56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64B7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D56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6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564B7"/>
    <w:rPr>
      <w:sz w:val="28"/>
    </w:rPr>
  </w:style>
  <w:style w:type="character" w:styleId="af0">
    <w:name w:val="Hyperlink"/>
    <w:basedOn w:val="a0"/>
    <w:uiPriority w:val="99"/>
    <w:semiHidden/>
    <w:unhideWhenUsed/>
    <w:rsid w:val="00D564B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564B7"/>
    <w:rPr>
      <w:color w:val="800080"/>
      <w:u w:val="single"/>
    </w:rPr>
  </w:style>
  <w:style w:type="paragraph" w:customStyle="1" w:styleId="xl65">
    <w:name w:val="xl65"/>
    <w:basedOn w:val="a"/>
    <w:rsid w:val="00D564B7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D564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D564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564B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564B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D564B7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D564B7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D564B7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D564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564B7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564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D564B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a"/>
    <w:rsid w:val="00D564B7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D564B7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D564B7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D564B7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D564B7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D564B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564B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D564B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D564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564B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D564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564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564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D564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D564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D564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D564B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D564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D564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564B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64B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6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64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564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D564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564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92A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92A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192A1D"/>
    <w:rPr>
      <w:sz w:val="28"/>
    </w:rPr>
  </w:style>
  <w:style w:type="paragraph" w:styleId="22">
    <w:name w:val="Body Text 2"/>
    <w:basedOn w:val="a"/>
    <w:link w:val="21"/>
    <w:rsid w:val="00192A1D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92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7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D367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36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564B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64B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64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64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D564B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D564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D56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qFormat/>
    <w:rsid w:val="00D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D564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64B7"/>
    <w:rPr>
      <w:b/>
      <w:bCs/>
    </w:rPr>
  </w:style>
  <w:style w:type="character" w:styleId="ad">
    <w:name w:val="Emphasis"/>
    <w:basedOn w:val="a0"/>
    <w:uiPriority w:val="20"/>
    <w:qFormat/>
    <w:rsid w:val="00D564B7"/>
    <w:rPr>
      <w:i/>
      <w:iCs/>
    </w:rPr>
  </w:style>
  <w:style w:type="paragraph" w:styleId="ae">
    <w:name w:val="No Spacing"/>
    <w:uiPriority w:val="1"/>
    <w:qFormat/>
    <w:rsid w:val="00D56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D564B7"/>
    <w:pPr>
      <w:ind w:left="720"/>
      <w:contextualSpacing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D56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56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64B7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D56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6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564B7"/>
    <w:rPr>
      <w:sz w:val="28"/>
    </w:rPr>
  </w:style>
  <w:style w:type="character" w:styleId="af0">
    <w:name w:val="Hyperlink"/>
    <w:basedOn w:val="a0"/>
    <w:uiPriority w:val="99"/>
    <w:semiHidden/>
    <w:unhideWhenUsed/>
    <w:rsid w:val="00D564B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564B7"/>
    <w:rPr>
      <w:color w:val="800080"/>
      <w:u w:val="single"/>
    </w:rPr>
  </w:style>
  <w:style w:type="paragraph" w:customStyle="1" w:styleId="xl65">
    <w:name w:val="xl65"/>
    <w:basedOn w:val="a"/>
    <w:rsid w:val="00D564B7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D564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D564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564B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564B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D564B7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D564B7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D564B7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D564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564B7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564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D564B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a"/>
    <w:rsid w:val="00D564B7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D564B7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D564B7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D564B7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D564B7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D564B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564B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D564B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D564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564B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D564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564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564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D564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D564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D564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D564B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D564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D564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564B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64B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4f24d4c-5e2a-4423-b021-bbb0fbc02e90.html" TargetMode="External"/><Relationship Id="rId13" Type="http://schemas.openxmlformats.org/officeDocument/2006/relationships/hyperlink" Target="file:///C:\content\act\430bad90-c2d8-4c1c-b2a6-7741c05ac340.doc" TargetMode="External"/><Relationship Id="rId18" Type="http://schemas.openxmlformats.org/officeDocument/2006/relationships/hyperlink" Target="file:///C:\content\act\3f58b452-af50-4027-8073-6c5091d89573.doc" TargetMode="External"/><Relationship Id="rId26" Type="http://schemas.openxmlformats.org/officeDocument/2006/relationships/hyperlink" Target="file:///C:\content\act\96e20c02-1b12-465a-b64c-24aa92270007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c4f24d4c-5e2a-4423-b021-bbb0fbc02e90.html" TargetMode="External"/><Relationship Id="rId34" Type="http://schemas.openxmlformats.org/officeDocument/2006/relationships/hyperlink" Target="file:///C:\content\act\00d3f3d9-ff7c-45ff-8c0d-3a3bf6d5c86a.html" TargetMode="External"/><Relationship Id="rId7" Type="http://schemas.openxmlformats.org/officeDocument/2006/relationships/hyperlink" Target="file:///C:\content\act\a18c6996-e905-4e69-a20d-1dafbf835573.html" TargetMode="External"/><Relationship Id="rId12" Type="http://schemas.openxmlformats.org/officeDocument/2006/relationships/hyperlink" Target="file:///C:\content\act\5bb924d5-f0d1-4c33-8fbe-766d49740955.doc" TargetMode="External"/><Relationship Id="rId17" Type="http://schemas.openxmlformats.org/officeDocument/2006/relationships/hyperlink" Target="file:///C:\content\act\6043e734-5e9b-42c4-af00-aa2833bada4a.doc" TargetMode="External"/><Relationship Id="rId25" Type="http://schemas.openxmlformats.org/officeDocument/2006/relationships/hyperlink" Target="file:///C:\content\act\ae7084f1-564d-49fa-8ea6-7350c4200ade.html" TargetMode="External"/><Relationship Id="rId33" Type="http://schemas.openxmlformats.org/officeDocument/2006/relationships/hyperlink" Target="file:///C:\content\act\5fa1ed58-8d2f-4788-98c7-c8794dc3f1ed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content\act\5bb924d5-f0d1-4c33-8fbe-766d49740955.doc" TargetMode="External"/><Relationship Id="rId20" Type="http://schemas.openxmlformats.org/officeDocument/2006/relationships/hyperlink" Target="file:///C:\content\act\a18c6996-e905-4e69-a20d-1dafbf835573.html" TargetMode="External"/><Relationship Id="rId29" Type="http://schemas.openxmlformats.org/officeDocument/2006/relationships/hyperlink" Target="file:///C:\content\act\4c47d362-26cf-451e-9f1c-474dd313f87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2B8F6FAAB4E46F3EE88683404B7B7B910E90760B5141143F9D8A7295CW7O" TargetMode="External"/><Relationship Id="rId11" Type="http://schemas.openxmlformats.org/officeDocument/2006/relationships/hyperlink" Target="file:///C:\content\act\c7c7ecf8-b1df-40f2-9ce6-f167fc7b3592.html" TargetMode="External"/><Relationship Id="rId24" Type="http://schemas.openxmlformats.org/officeDocument/2006/relationships/hyperlink" Target="file:///C:\content\act\e0e36465-908a-472d-9047-bd6a6b5320fe.html" TargetMode="External"/><Relationship Id="rId32" Type="http://schemas.openxmlformats.org/officeDocument/2006/relationships/hyperlink" Target="file:///C:\content\act\8fd96ed7-4aaa-4605-877e-7e3653680e95.html" TargetMode="External"/><Relationship Id="rId37" Type="http://schemas.openxmlformats.org/officeDocument/2006/relationships/hyperlink" Target="file:///C:\content\act\1260a4e3-20f8-4e82-b8e9-9f029f93609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e28acf1-6766-4601-9219-83a1078000ac.html" TargetMode="External"/><Relationship Id="rId23" Type="http://schemas.openxmlformats.org/officeDocument/2006/relationships/hyperlink" Target="file:///C:\content\act\e5991754-c685-49f6-9959-2a9173ad2830.html" TargetMode="External"/><Relationship Id="rId28" Type="http://schemas.openxmlformats.org/officeDocument/2006/relationships/hyperlink" Target="file:///C:\content\act\e0e36465-908a-472d-9047-bd6a6b5320fe.html" TargetMode="External"/><Relationship Id="rId36" Type="http://schemas.openxmlformats.org/officeDocument/2006/relationships/hyperlink" Target="file:///C:\content\act\64483664-110e-4c4f-b873-7ba98e79f8e2.html" TargetMode="External"/><Relationship Id="rId10" Type="http://schemas.openxmlformats.org/officeDocument/2006/relationships/hyperlink" Target="file:///C:\content\act\e5991754-c685-49f6-9959-2a9173ad2830.html" TargetMode="External"/><Relationship Id="rId19" Type="http://schemas.openxmlformats.org/officeDocument/2006/relationships/hyperlink" Target="consultantplus://offline/ref=C8B2B8F6FAAB4E46F3EE88683404B7B7B910E90760B5141143F9D8A7295CW7O" TargetMode="External"/><Relationship Id="rId31" Type="http://schemas.openxmlformats.org/officeDocument/2006/relationships/hyperlink" Target="file:///C:\content\act\5fa1ed58-8d2f-4788-98c7-c8794dc3f1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2B8F6FAAB4E46F3EE96652268E0B8BD1BB70B63B618421CA8DEF07697DCB07853W5O" TargetMode="External"/><Relationship Id="rId14" Type="http://schemas.openxmlformats.org/officeDocument/2006/relationships/hyperlink" Target="file:///C:\content\act\d1bfa4ea-e3b1-49b3-b316-ac501d6ac6cb.doc" TargetMode="External"/><Relationship Id="rId22" Type="http://schemas.openxmlformats.org/officeDocument/2006/relationships/hyperlink" Target="consultantplus://offline/ref=C8B2B8F6FAAB4E46F3EE96652268E0B8BD1BB70B63B618421CA8DEF07697DCB07853W5O" TargetMode="External"/><Relationship Id="rId27" Type="http://schemas.openxmlformats.org/officeDocument/2006/relationships/hyperlink" Target="file:///C:\content\act\447ca4cd-70c7-4c4e-8a9b-def41c6299da.doc" TargetMode="External"/><Relationship Id="rId30" Type="http://schemas.openxmlformats.org/officeDocument/2006/relationships/hyperlink" Target="file:///C:\content\act\5fa1ed58-8d2f-4788-98c7-c8794dc3f1ed.html" TargetMode="External"/><Relationship Id="rId35" Type="http://schemas.openxmlformats.org/officeDocument/2006/relationships/hyperlink" Target="file:///C:\content\act\1798eb50-4fe7-4f78-8145-ef11b08b6e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54A6-D7D5-4058-9615-14FE4DB4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22</Pages>
  <Words>6487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Г. А.</dc:creator>
  <cp:lastModifiedBy>Ларионова Г. А.</cp:lastModifiedBy>
  <cp:revision>52</cp:revision>
  <cp:lastPrinted>2020-03-17T11:00:00Z</cp:lastPrinted>
  <dcterms:created xsi:type="dcterms:W3CDTF">2020-03-11T09:26:00Z</dcterms:created>
  <dcterms:modified xsi:type="dcterms:W3CDTF">2020-05-19T06:27:00Z</dcterms:modified>
</cp:coreProperties>
</file>