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F2" w:rsidRDefault="00526EF2" w:rsidP="00526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EF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C5E5B" w:rsidRDefault="00526EF2" w:rsidP="00526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EF2">
        <w:rPr>
          <w:rFonts w:ascii="Times New Roman" w:hAnsi="Times New Roman" w:cs="Times New Roman"/>
          <w:sz w:val="28"/>
          <w:szCs w:val="28"/>
        </w:rPr>
        <w:t>к зак</w:t>
      </w:r>
      <w:r>
        <w:rPr>
          <w:rFonts w:ascii="Times New Roman" w:hAnsi="Times New Roman" w:cs="Times New Roman"/>
          <w:sz w:val="28"/>
          <w:szCs w:val="28"/>
        </w:rPr>
        <w:t xml:space="preserve">лючению Счетной палаты города Радужный № 042-131/01-27 от 18.03.2020 по результатам проведенной финансово-экономической экспертизы по проекту постановления администрации города Радужный «О внесении изменений в постановление администрации города Радужный от 29.10.2-18 №1759» по муниципальной программе </w:t>
      </w:r>
      <w:r w:rsidRPr="00526EF2">
        <w:rPr>
          <w:rFonts w:ascii="Times New Roman" w:hAnsi="Times New Roman" w:cs="Times New Roman"/>
          <w:sz w:val="28"/>
          <w:szCs w:val="28"/>
        </w:rPr>
        <w:t>«Доступная среда в городе Радужный на 2019-2025 годов и на период до 2030 годов».</w:t>
      </w:r>
    </w:p>
    <w:p w:rsidR="00526EF2" w:rsidRDefault="00526EF2" w:rsidP="00526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EF2" w:rsidRDefault="00526EF2" w:rsidP="0052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Организационное управление организационного-правового комитета администрации города Радужный тщательно изучило Заключение Счетной палаты № 042-131/01-27 от 18.03.2020   приняло к сведению и действию замечания</w:t>
      </w:r>
      <w:r w:rsidR="000A2E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указанные в данном заключении.</w:t>
      </w:r>
    </w:p>
    <w:p w:rsidR="00526EF2" w:rsidRDefault="00526EF2" w:rsidP="0052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прохождения финансово-экономической экспертизы в данный проект</w:t>
      </w:r>
      <w:r w:rsidR="00455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C37">
        <w:rPr>
          <w:rFonts w:ascii="Times New Roman" w:hAnsi="Times New Roman" w:cs="Times New Roman"/>
          <w:sz w:val="28"/>
          <w:szCs w:val="28"/>
        </w:rPr>
        <w:t xml:space="preserve">с учетом Ваших замечаний, </w:t>
      </w:r>
      <w:r>
        <w:rPr>
          <w:rFonts w:ascii="Times New Roman" w:hAnsi="Times New Roman" w:cs="Times New Roman"/>
          <w:sz w:val="28"/>
          <w:szCs w:val="28"/>
        </w:rPr>
        <w:t>внесены следующие изменения:</w:t>
      </w:r>
    </w:p>
    <w:p w:rsidR="00DC4CE2" w:rsidRPr="009B1854" w:rsidRDefault="00DC4CE2" w:rsidP="009B18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854">
        <w:rPr>
          <w:rFonts w:ascii="Times New Roman" w:hAnsi="Times New Roman" w:cs="Times New Roman"/>
          <w:sz w:val="28"/>
          <w:szCs w:val="28"/>
        </w:rPr>
        <w:t>Ваш вариант форму</w:t>
      </w:r>
      <w:r w:rsidR="00CF676B">
        <w:rPr>
          <w:rFonts w:ascii="Times New Roman" w:hAnsi="Times New Roman" w:cs="Times New Roman"/>
          <w:sz w:val="28"/>
          <w:szCs w:val="28"/>
        </w:rPr>
        <w:t>лировки строк</w:t>
      </w:r>
      <w:r w:rsidRPr="009B1854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CF676B">
        <w:rPr>
          <w:rFonts w:ascii="Times New Roman" w:hAnsi="Times New Roman" w:cs="Times New Roman"/>
          <w:sz w:val="28"/>
          <w:szCs w:val="28"/>
        </w:rPr>
        <w:t>а</w:t>
      </w:r>
      <w:r w:rsidRPr="009B1854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:rsidR="005A5E57" w:rsidRDefault="00DC4CE2" w:rsidP="00DC4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C4CE2">
        <w:rPr>
          <w:rFonts w:ascii="Times New Roman" w:hAnsi="Times New Roman" w:cs="Times New Roman"/>
          <w:sz w:val="28"/>
          <w:szCs w:val="28"/>
        </w:rPr>
        <w:t>ринят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C95" w:rsidRPr="002D27A0" w:rsidRDefault="00AC1AAC" w:rsidP="00AC1A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A0">
        <w:rPr>
          <w:rFonts w:ascii="Times New Roman" w:hAnsi="Times New Roman" w:cs="Times New Roman"/>
          <w:sz w:val="28"/>
          <w:szCs w:val="28"/>
        </w:rPr>
        <w:t xml:space="preserve">В Приложении 1 к МП </w:t>
      </w:r>
      <w:r w:rsidR="00C16C95" w:rsidRPr="002D27A0">
        <w:rPr>
          <w:rFonts w:ascii="Times New Roman" w:hAnsi="Times New Roman" w:cs="Times New Roman"/>
          <w:sz w:val="28"/>
          <w:szCs w:val="28"/>
        </w:rPr>
        <w:t xml:space="preserve">«Целевые показатели муниципальной </w:t>
      </w:r>
    </w:p>
    <w:p w:rsidR="00AC1AAC" w:rsidRPr="002D27A0" w:rsidRDefault="00C16C95" w:rsidP="00C16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A0">
        <w:rPr>
          <w:rFonts w:ascii="Times New Roman" w:hAnsi="Times New Roman" w:cs="Times New Roman"/>
          <w:sz w:val="28"/>
          <w:szCs w:val="28"/>
        </w:rPr>
        <w:t>программы»</w:t>
      </w:r>
      <w:r w:rsidR="006E05CF" w:rsidRPr="002D27A0">
        <w:rPr>
          <w:rFonts w:ascii="Times New Roman" w:hAnsi="Times New Roman" w:cs="Times New Roman"/>
          <w:sz w:val="28"/>
          <w:szCs w:val="28"/>
        </w:rPr>
        <w:t xml:space="preserve"> </w:t>
      </w:r>
      <w:r w:rsidR="00D269A6" w:rsidRPr="002D27A0">
        <w:rPr>
          <w:rFonts w:ascii="Times New Roman" w:hAnsi="Times New Roman" w:cs="Times New Roman"/>
          <w:sz w:val="28"/>
          <w:szCs w:val="28"/>
        </w:rPr>
        <w:t xml:space="preserve"> </w:t>
      </w:r>
      <w:r w:rsidR="006E05CF" w:rsidRPr="002D27A0">
        <w:rPr>
          <w:rFonts w:ascii="Times New Roman" w:hAnsi="Times New Roman" w:cs="Times New Roman"/>
          <w:sz w:val="28"/>
          <w:szCs w:val="28"/>
        </w:rPr>
        <w:t>внесены следующие изменения:</w:t>
      </w:r>
    </w:p>
    <w:p w:rsidR="00826041" w:rsidRPr="00153533" w:rsidRDefault="00602F73" w:rsidP="009C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2F73">
        <w:rPr>
          <w:rFonts w:ascii="Times New Roman" w:hAnsi="Times New Roman" w:cs="Times New Roman"/>
          <w:sz w:val="28"/>
          <w:szCs w:val="28"/>
        </w:rPr>
        <w:tab/>
      </w:r>
      <w:r w:rsidR="008B16B1" w:rsidRPr="00153533">
        <w:rPr>
          <w:rFonts w:ascii="Times New Roman" w:hAnsi="Times New Roman" w:cs="Times New Roman"/>
          <w:sz w:val="28"/>
          <w:szCs w:val="28"/>
          <w:u w:val="single"/>
        </w:rPr>
        <w:t xml:space="preserve">по мероприятию 1 МП: </w:t>
      </w:r>
    </w:p>
    <w:p w:rsidR="009C5440" w:rsidRPr="00392833" w:rsidRDefault="00602F73" w:rsidP="008260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440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="00D269A6" w:rsidRPr="009C544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C5440">
        <w:rPr>
          <w:rFonts w:ascii="Times New Roman" w:hAnsi="Times New Roman" w:cs="Times New Roman"/>
          <w:b/>
          <w:sz w:val="28"/>
          <w:szCs w:val="28"/>
        </w:rPr>
        <w:t xml:space="preserve"> «Доля доступных объектов </w:t>
      </w:r>
      <w:r w:rsidRPr="00392833">
        <w:rPr>
          <w:rFonts w:ascii="Times New Roman" w:hAnsi="Times New Roman" w:cs="Times New Roman"/>
          <w:b/>
          <w:sz w:val="28"/>
          <w:szCs w:val="28"/>
        </w:rPr>
        <w:t xml:space="preserve">культуры и искусства для </w:t>
      </w:r>
      <w:r w:rsidR="00D269A6" w:rsidRPr="00392833">
        <w:rPr>
          <w:rFonts w:ascii="Times New Roman" w:hAnsi="Times New Roman" w:cs="Times New Roman"/>
          <w:b/>
          <w:sz w:val="28"/>
          <w:szCs w:val="28"/>
        </w:rPr>
        <w:t>инвали</w:t>
      </w:r>
      <w:r w:rsidRPr="00392833">
        <w:rPr>
          <w:rFonts w:ascii="Times New Roman" w:hAnsi="Times New Roman" w:cs="Times New Roman"/>
          <w:b/>
          <w:sz w:val="28"/>
          <w:szCs w:val="28"/>
        </w:rPr>
        <w:t>дов и других маломобильных групп населения,</w:t>
      </w:r>
      <w:r w:rsidR="008360E7" w:rsidRPr="00392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833">
        <w:rPr>
          <w:rFonts w:ascii="Times New Roman" w:hAnsi="Times New Roman" w:cs="Times New Roman"/>
          <w:b/>
          <w:sz w:val="28"/>
          <w:szCs w:val="28"/>
        </w:rPr>
        <w:t>%».</w:t>
      </w:r>
    </w:p>
    <w:p w:rsidR="005A5E57" w:rsidRPr="00392833" w:rsidRDefault="005A5E57" w:rsidP="005A5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</w:t>
      </w:r>
      <w:r w:rsidRP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Общее количество объектов культуры и искусства, признанных приоритетными (ед.)/</w:t>
      </w:r>
      <w:proofErr w:type="spellStart"/>
      <w:r w:rsidRPr="0039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1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r w:rsidRPr="0039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92833" w:rsidRPr="0039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31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2833" w:rsidRPr="0039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9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5E57" w:rsidRPr="00392833" w:rsidRDefault="005A5E57" w:rsidP="005A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2020 год - </w:t>
      </w:r>
      <w:r w:rsidRP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объектов </w:t>
      </w:r>
      <w:r w:rsidR="00392833" w:rsidRP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искусства</w:t>
      </w:r>
      <w:r w:rsidRP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признанных приоритетными (ед.)/</w:t>
      </w:r>
      <w:proofErr w:type="spellStart"/>
      <w:r w:rsidRPr="0039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1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r w:rsidRPr="0039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– </w:t>
      </w:r>
      <w:r w:rsidR="00392833" w:rsidRPr="0039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2833" w:rsidRP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P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92833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администрации города Радужный от 04.03.2020 №302 «О внесении изменений в постановление администрации города Радужный от 22.11.2010 № 555 АУ «Городской молодежный центр «Вектор М» перешел из управления образования администрации город Радужный в подведомственность управления культуры, спорта и молодежной политики администрации города Радужный. </w:t>
      </w:r>
    </w:p>
    <w:p w:rsidR="009C5440" w:rsidRDefault="009C5440" w:rsidP="009C5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показатель на начало реализации МП, </w:t>
      </w:r>
      <w:r w:rsidRPr="0031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</w:t>
      </w:r>
      <w:r w:rsidRP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9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25,0%</w:t>
      </w:r>
      <w:r w:rsidRP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9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ед.</w:t>
      </w:r>
      <w:r w:rsidR="0031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</w:t>
      </w:r>
      <w:r w:rsidR="007F2D5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1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доступных объект</w:t>
      </w:r>
      <w:r w:rsidR="00826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искусства для инвалидов и других маломобильных групп населения (ед.)</w:t>
      </w:r>
      <w:r w:rsidRPr="00392833">
        <w:rPr>
          <w:rFonts w:ascii="Times New Roman" w:hAnsi="Times New Roman" w:cs="Times New Roman"/>
          <w:sz w:val="28"/>
          <w:szCs w:val="28"/>
        </w:rPr>
        <w:t xml:space="preserve"> (АУК «ДК Нефтяник» города Радужный и Эколого-этнографический музей)</w:t>
      </w:r>
      <w:r w:rsidRP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440" w:rsidRPr="00790A43" w:rsidRDefault="009C5440" w:rsidP="009C5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A43">
        <w:rPr>
          <w:rFonts w:ascii="Times New Roman" w:hAnsi="Times New Roman" w:cs="Times New Roman"/>
          <w:b/>
          <w:sz w:val="28"/>
          <w:szCs w:val="28"/>
        </w:rPr>
        <w:t>2019 год</w:t>
      </w:r>
      <w:r w:rsidR="005A5300" w:rsidRPr="00790A43">
        <w:rPr>
          <w:rFonts w:ascii="Times New Roman" w:hAnsi="Times New Roman" w:cs="Times New Roman"/>
          <w:sz w:val="28"/>
          <w:szCs w:val="28"/>
        </w:rPr>
        <w:t xml:space="preserve">: </w:t>
      </w:r>
      <w:r w:rsidRPr="00790A43">
        <w:rPr>
          <w:rFonts w:ascii="Times New Roman" w:hAnsi="Times New Roman" w:cs="Times New Roman"/>
          <w:sz w:val="28"/>
          <w:szCs w:val="28"/>
        </w:rPr>
        <w:t>Количество доступных объектов культуры и искусства для инвалидов и других маломобильных групп населения (ед.)/</w:t>
      </w:r>
      <w:r w:rsidRPr="00790A43">
        <w:rPr>
          <w:rFonts w:ascii="Times New Roman" w:hAnsi="Times New Roman" w:cs="Times New Roman"/>
          <w:b/>
          <w:sz w:val="28"/>
          <w:szCs w:val="28"/>
        </w:rPr>
        <w:t>Ок,</w:t>
      </w:r>
      <w:r w:rsidRPr="00790A43">
        <w:rPr>
          <w:rFonts w:ascii="Times New Roman" w:hAnsi="Times New Roman" w:cs="Times New Roman"/>
          <w:sz w:val="28"/>
          <w:szCs w:val="28"/>
        </w:rPr>
        <w:t xml:space="preserve"> </w:t>
      </w:r>
      <w:r w:rsidRPr="00790A43">
        <w:rPr>
          <w:rFonts w:ascii="Times New Roman" w:hAnsi="Times New Roman" w:cs="Times New Roman"/>
          <w:b/>
          <w:sz w:val="28"/>
          <w:szCs w:val="28"/>
        </w:rPr>
        <w:t xml:space="preserve">стало – 3 ед. </w:t>
      </w:r>
      <w:r w:rsidRPr="00790A43">
        <w:rPr>
          <w:rFonts w:ascii="Times New Roman" w:hAnsi="Times New Roman" w:cs="Times New Roman"/>
          <w:sz w:val="28"/>
          <w:szCs w:val="28"/>
        </w:rPr>
        <w:t>(</w:t>
      </w:r>
      <w:r w:rsidR="00790A43" w:rsidRPr="00790A43">
        <w:rPr>
          <w:rFonts w:ascii="Times New Roman" w:hAnsi="Times New Roman" w:cs="Times New Roman"/>
          <w:sz w:val="28"/>
          <w:szCs w:val="28"/>
        </w:rPr>
        <w:t xml:space="preserve">АУК «ДК Нефтяник» города Радужный, Эколого-этнографический музей, </w:t>
      </w:r>
      <w:r w:rsidRPr="00790A43">
        <w:rPr>
          <w:rFonts w:ascii="Times New Roman" w:hAnsi="Times New Roman" w:cs="Times New Roman"/>
          <w:sz w:val="28"/>
          <w:szCs w:val="28"/>
        </w:rPr>
        <w:t>МАУ ДО «ДХШ»).</w:t>
      </w:r>
    </w:p>
    <w:p w:rsidR="009C5440" w:rsidRPr="00E02DB2" w:rsidRDefault="009C5440" w:rsidP="009C54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B2">
        <w:rPr>
          <w:rFonts w:ascii="Times New Roman" w:hAnsi="Times New Roman" w:cs="Times New Roman"/>
          <w:sz w:val="28"/>
          <w:szCs w:val="28"/>
        </w:rPr>
        <w:t>Доля доступных объектов физической культуры и искусства для инвалидов и других маломобильных групп населения, в общем количестве приоритетных объектов культуры и искусства %/Док, рассчитан по формуле: Ок/Овх100%.</w:t>
      </w:r>
    </w:p>
    <w:p w:rsidR="009C5440" w:rsidRPr="00E02DB2" w:rsidRDefault="009C5440" w:rsidP="009C54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 =</w:t>
      </w:r>
      <w:r w:rsidRPr="00E02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DF1" w:rsidRPr="00E02DB2">
        <w:rPr>
          <w:rFonts w:ascii="Times New Roman" w:hAnsi="Times New Roman" w:cs="Times New Roman"/>
          <w:b/>
          <w:sz w:val="28"/>
          <w:szCs w:val="28"/>
        </w:rPr>
        <w:t>37,5</w:t>
      </w:r>
      <w:r w:rsidRPr="00E02DB2">
        <w:rPr>
          <w:rFonts w:ascii="Times New Roman" w:hAnsi="Times New Roman" w:cs="Times New Roman"/>
          <w:b/>
          <w:sz w:val="28"/>
          <w:szCs w:val="28"/>
        </w:rPr>
        <w:t>%</w:t>
      </w:r>
      <w:r w:rsidR="00823DF1" w:rsidRPr="00E02DB2">
        <w:rPr>
          <w:rFonts w:ascii="Times New Roman" w:hAnsi="Times New Roman" w:cs="Times New Roman"/>
          <w:sz w:val="28"/>
          <w:szCs w:val="28"/>
        </w:rPr>
        <w:t xml:space="preserve"> (</w:t>
      </w:r>
      <w:r w:rsidR="00823DF1" w:rsidRPr="00E02DB2">
        <w:rPr>
          <w:rFonts w:ascii="Times New Roman" w:hAnsi="Times New Roman" w:cs="Times New Roman"/>
          <w:b/>
          <w:sz w:val="28"/>
          <w:szCs w:val="28"/>
        </w:rPr>
        <w:t>3/</w:t>
      </w:r>
      <w:r w:rsidR="00823DF1" w:rsidRPr="00E02DB2">
        <w:rPr>
          <w:rFonts w:ascii="Times New Roman" w:hAnsi="Times New Roman" w:cs="Times New Roman"/>
          <w:sz w:val="28"/>
          <w:szCs w:val="28"/>
        </w:rPr>
        <w:t>8</w:t>
      </w:r>
      <w:r w:rsidRPr="00E02DB2">
        <w:rPr>
          <w:rFonts w:ascii="Times New Roman" w:hAnsi="Times New Roman" w:cs="Times New Roman"/>
          <w:sz w:val="28"/>
          <w:szCs w:val="28"/>
        </w:rPr>
        <w:t>х100%=</w:t>
      </w:r>
      <w:r w:rsidR="00823DF1" w:rsidRPr="00E02DB2">
        <w:rPr>
          <w:rFonts w:ascii="Times New Roman" w:hAnsi="Times New Roman" w:cs="Times New Roman"/>
          <w:sz w:val="28"/>
          <w:szCs w:val="28"/>
        </w:rPr>
        <w:t>37,5%</w:t>
      </w:r>
      <w:r w:rsidRPr="00E02DB2">
        <w:rPr>
          <w:rFonts w:ascii="Times New Roman" w:hAnsi="Times New Roman" w:cs="Times New Roman"/>
          <w:sz w:val="28"/>
          <w:szCs w:val="28"/>
        </w:rPr>
        <w:t>).</w:t>
      </w:r>
    </w:p>
    <w:p w:rsidR="00E734DC" w:rsidRPr="00C37C5F" w:rsidRDefault="009C5440" w:rsidP="00823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год: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запланировано по МП – </w:t>
      </w:r>
      <w:r w:rsidR="00823DF1"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280,4 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рублей, утверждены лимиты </w:t>
      </w:r>
      <w:r w:rsidR="00823DF1" w:rsidRPr="00C3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417,00</w:t>
      </w:r>
      <w:r w:rsidR="00823DF1"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рублей, </w:t>
      </w:r>
      <w:r w:rsidR="00823DF1"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«+» 136,6 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</w:t>
      </w:r>
      <w:r w:rsidR="00823DF1"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  <w:r w:rsidR="00823DF1" w:rsidRPr="00C37C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734DC" w:rsidRPr="00C37C5F" w:rsidRDefault="00E734DC" w:rsidP="00823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7C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823DF1" w:rsidRPr="00C37C5F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дооборудование объекта МАУ ДО «ДШИ» </w:t>
      </w:r>
      <w:r w:rsidRPr="00C37C5F">
        <w:rPr>
          <w:rFonts w:ascii="Times New Roman" w:eastAsia="Times New Roman" w:hAnsi="Times New Roman" w:cs="Times New Roman"/>
          <w:sz w:val="28"/>
          <w:szCs w:val="20"/>
          <w:lang w:eastAsia="ru-RU"/>
        </w:rPr>
        <w:t>было запланировано 280, 4 тысяч рублей, утверждены лимиты 253,0 тысяч рублей, «-»</w:t>
      </w:r>
      <w:r w:rsidR="00823DF1" w:rsidRPr="00C37C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37C5F">
        <w:rPr>
          <w:rFonts w:ascii="Times New Roman" w:eastAsia="Times New Roman" w:hAnsi="Times New Roman" w:cs="Times New Roman"/>
          <w:sz w:val="28"/>
          <w:szCs w:val="20"/>
          <w:lang w:eastAsia="ru-RU"/>
        </w:rPr>
        <w:t>27,4</w:t>
      </w:r>
      <w:r w:rsidR="00823DF1" w:rsidRPr="00C37C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 рублей;</w:t>
      </w:r>
    </w:p>
    <w:p w:rsidR="00E734DC" w:rsidRPr="00C37C5F" w:rsidRDefault="00E734DC" w:rsidP="00823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5F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823DF1" w:rsidRPr="00C37C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дооборудование объекта МАУ ДО «ДХШ» - </w:t>
      </w:r>
      <w:r w:rsidRPr="00C37C5F">
        <w:rPr>
          <w:rFonts w:ascii="Times New Roman" w:eastAsia="Times New Roman" w:hAnsi="Times New Roman" w:cs="Times New Roman"/>
          <w:sz w:val="28"/>
          <w:szCs w:val="20"/>
          <w:lang w:eastAsia="ru-RU"/>
        </w:rPr>
        <w:t>было запланировано 0,0 тысяч рублей, утверждены лимиты 26,0 тысяч рублей, «+» 26,0 тысяч рублей</w:t>
      </w:r>
      <w:r w:rsidR="00C07A5F" w:rsidRPr="00C37C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7A5F" w:rsidRPr="00C37C5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(проведение экспертизы с выдачей заключения с определением обеспечения беспрепятственного доступа инвалидов и других МГН, на целевой показатель не влияет)</w:t>
      </w:r>
      <w:r w:rsidR="00823DF1"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3DF1" w:rsidRPr="00C37C5F" w:rsidRDefault="00E734DC" w:rsidP="00823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DF1"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DF1" w:rsidRPr="00C37C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дооборудование объекта БУК «БМЦ» - </w:t>
      </w:r>
      <w:r w:rsidRPr="00C37C5F">
        <w:rPr>
          <w:rFonts w:ascii="Times New Roman" w:eastAsia="Times New Roman" w:hAnsi="Times New Roman" w:cs="Times New Roman"/>
          <w:sz w:val="28"/>
          <w:szCs w:val="20"/>
          <w:lang w:eastAsia="ru-RU"/>
        </w:rPr>
        <w:t>было запланировано 0,0 тысяч рублей, утверждены лимиты 138,0 тысяч рублей, «+» 138,0 тысяч рублей</w:t>
      </w:r>
      <w:r w:rsidR="00C07A5F" w:rsidRPr="00C37C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 связи с доведением ассигнований на расходы по техническому обследованию на предмет технической возможности обеспечения беспрепятственного доступа МГН в помещение и на проектно-сметной работы на реконструкцию пандуса для доступа МГН, на целевой показатель не влияет)</w:t>
      </w:r>
      <w:r w:rsidRPr="00C37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E02DB2" w:rsidRPr="00C37C5F" w:rsidRDefault="00823DF1" w:rsidP="009C54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показателя на </w:t>
      </w:r>
      <w:r w:rsidR="00312B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DB2"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– объект</w:t>
      </w:r>
      <w:r w:rsidRPr="00C37C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МАУ ДО «ДШИ» после выполнения запланированных мероприятий </w:t>
      </w:r>
      <w:r w:rsidRPr="007317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будет </w:t>
      </w:r>
      <w:r w:rsidR="009265FF" w:rsidRPr="00731712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условно</w:t>
      </w:r>
      <w:r w:rsidRPr="007317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доступ</w:t>
      </w:r>
      <w:r w:rsidR="00E02DB2" w:rsidRPr="00731712">
        <w:rPr>
          <w:rFonts w:ascii="Times New Roman" w:eastAsia="Times New Roman" w:hAnsi="Times New Roman" w:cs="Times New Roman"/>
          <w:sz w:val="28"/>
          <w:szCs w:val="20"/>
          <w:lang w:eastAsia="ru-RU"/>
        </w:rPr>
        <w:t>ен</w:t>
      </w:r>
      <w:r w:rsidRPr="007317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всех </w:t>
      </w:r>
      <w:r w:rsidR="009265FF" w:rsidRPr="007317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категорий </w:t>
      </w:r>
      <w:r w:rsidRPr="00731712">
        <w:rPr>
          <w:rFonts w:ascii="Times New Roman" w:eastAsia="Times New Roman" w:hAnsi="Times New Roman" w:cs="Times New Roman"/>
          <w:sz w:val="28"/>
          <w:szCs w:val="20"/>
          <w:lang w:eastAsia="ru-RU"/>
        </w:rPr>
        <w:t>инвалидов</w:t>
      </w:r>
      <w:r w:rsidR="009265FF" w:rsidRPr="00731712">
        <w:rPr>
          <w:rFonts w:ascii="Times New Roman" w:eastAsia="Times New Roman" w:hAnsi="Times New Roman" w:cs="Times New Roman"/>
          <w:sz w:val="28"/>
          <w:szCs w:val="20"/>
          <w:lang w:eastAsia="ru-RU"/>
        </w:rPr>
        <w:t>, кроме колясочников</w:t>
      </w:r>
      <w:r w:rsidR="00E02DB2" w:rsidRPr="007317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(3+1=4).</w:t>
      </w:r>
    </w:p>
    <w:p w:rsidR="00E02DB2" w:rsidRPr="00C37C5F" w:rsidRDefault="00E02DB2" w:rsidP="00E02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37C5F"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на 1 ед. – объект АУ ГМЦ «Вектор М» </w:t>
      </w:r>
      <w:r w:rsidRPr="00C37C5F">
        <w:rPr>
          <w:rFonts w:ascii="Times New Roman" w:hAnsi="Times New Roman" w:cs="Times New Roman"/>
          <w:sz w:val="28"/>
          <w:szCs w:val="28"/>
        </w:rPr>
        <w:t>перешел из управления образования администрации город Радужный в подведомственность управления культуры, спорта и молодежной политики администрации города Радужный (</w:t>
      </w:r>
      <w:r w:rsidR="00C37C5F" w:rsidRPr="00C37C5F">
        <w:rPr>
          <w:rFonts w:ascii="Times New Roman" w:hAnsi="Times New Roman" w:cs="Times New Roman"/>
          <w:sz w:val="28"/>
          <w:szCs w:val="28"/>
        </w:rPr>
        <w:t>4+1=5</w:t>
      </w:r>
      <w:r w:rsidRPr="00C37C5F">
        <w:rPr>
          <w:rFonts w:ascii="Times New Roman" w:hAnsi="Times New Roman" w:cs="Times New Roman"/>
          <w:sz w:val="28"/>
          <w:szCs w:val="28"/>
        </w:rPr>
        <w:t>).</w:t>
      </w:r>
    </w:p>
    <w:p w:rsidR="009C5440" w:rsidRPr="00E734DC" w:rsidRDefault="00C37C5F" w:rsidP="009C54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 меняется с 50% на </w:t>
      </w:r>
      <w:r w:rsidR="00823DF1" w:rsidRPr="00C3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55,6</w:t>
      </w:r>
      <w:r w:rsidR="009C5440" w:rsidRPr="00C3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9C5440"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23DF1" w:rsidRPr="00C3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23DF1"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>/9</w:t>
      </w:r>
      <w:r w:rsidR="009C5440"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>х100%=</w:t>
      </w:r>
      <w:r w:rsidR="00823DF1"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>55,6</w:t>
      </w:r>
      <w:r w:rsidR="009C5440"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FA1A24" w:rsidRPr="00FA1A24" w:rsidRDefault="00FA1A24" w:rsidP="00FA1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</w:t>
      </w:r>
      <w:r w:rsidR="00D84FAD" w:rsidRPr="00D84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A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C37C5F"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</w:t>
      </w:r>
      <w:r w:rsid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МП - 1 131,50 </w:t>
      </w:r>
      <w:r w:rsidR="00283C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рублей, утверждены лимиты</w:t>
      </w:r>
      <w:r w:rsidR="00D8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FAD" w:rsidRPr="00C3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220,00</w:t>
      </w:r>
      <w:r w:rsidR="00D8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</w:t>
      </w:r>
      <w:r w:rsidR="00B41341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D84F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13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911,50 тысяч рублей, которые пойдут на </w:t>
      </w:r>
      <w:r w:rsidRPr="00FA1A24">
        <w:rPr>
          <w:rFonts w:ascii="Times New Roman" w:eastAsia="Times New Roman" w:hAnsi="Times New Roman" w:cs="Times New Roman"/>
          <w:sz w:val="28"/>
          <w:szCs w:val="20"/>
          <w:lang w:eastAsia="ru-RU"/>
        </w:rPr>
        <w:t>дооборудование объекта АУК «ДК «Нефтяник».</w:t>
      </w:r>
    </w:p>
    <w:p w:rsidR="000E34A9" w:rsidRDefault="007F305D" w:rsidP="006B0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запланированным деньгам должны были быть выполнены мероприятия по учреждению БУК «БМЦ», </w:t>
      </w:r>
      <w:r w:rsid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на демонтаж дверей тамбура (ЦБ) в сумме 96,00 тысяч рублей и на реконструкцию пандуса (ЦБ) в сумме 1035,50 тысяч рублей. Но в связи с необходимостью обновления проектно-сметной документации на объект БУК «БМЦ»</w:t>
      </w:r>
      <w:r w:rsidR="0030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управление культуры </w:t>
      </w:r>
      <w:r w:rsidR="00F83D3A" w:rsidRP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искусства, </w:t>
      </w:r>
      <w:r w:rsidR="00302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на 2021 год не заявлялось.</w:t>
      </w:r>
      <w:r w:rsidR="000E34A9" w:rsidRPr="000E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4A9" w:rsidRDefault="000E34A9" w:rsidP="006B0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уменьшением финансирования, запланированные мероприятия в части увеличения на 1 ед. в 2021 году не выполняются. </w:t>
      </w:r>
    </w:p>
    <w:p w:rsidR="000F028A" w:rsidRDefault="000F028A" w:rsidP="006B0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объектов культуры и искусства, признанных приоритетными (ед.)/</w:t>
      </w:r>
      <w:r w:rsidRPr="0039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9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 год </w:t>
      </w:r>
      <w:r w:rsidRPr="000F0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таким же как в 2020 году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5.</w:t>
      </w:r>
    </w:p>
    <w:p w:rsidR="000E34A9" w:rsidRPr="00E734DC" w:rsidRDefault="000E34A9" w:rsidP="000E3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</w:t>
      </w:r>
      <w:r w:rsidRPr="00C3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55,6%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>/9х100%=55,6%).</w:t>
      </w:r>
    </w:p>
    <w:p w:rsidR="000F028A" w:rsidRPr="00E734DC" w:rsidRDefault="000F028A" w:rsidP="000F0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3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 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 </w:t>
      </w:r>
      <w:r w:rsidR="00F8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 1 к МП на 2021 год 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меняется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62,5 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3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55,6%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>/9х100%=55,6%).</w:t>
      </w:r>
    </w:p>
    <w:p w:rsidR="00F83D3A" w:rsidRDefault="007F305D" w:rsidP="007F3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A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D84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A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F83D3A"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</w:t>
      </w:r>
      <w:r w:rsidR="00F8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МП - 12,5</w:t>
      </w:r>
      <w:r w:rsidR="00F83D3A" w:rsidRPr="00F83D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утверждены лимиты </w:t>
      </w:r>
      <w:r w:rsidR="00F83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0,00</w:t>
      </w:r>
      <w:r w:rsidR="00F8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запланированные по МАУ ДО «ДХШ» на приобретение пандуса стационарного.</w:t>
      </w:r>
    </w:p>
    <w:p w:rsidR="00F83D3A" w:rsidRDefault="00F83D3A" w:rsidP="00F83D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уменьшением финансирования, запланированные мероприятия в части увеличения на 2 ед. в 2022 году не выполняются</w:t>
      </w:r>
      <w:r w:rsidR="00CA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 было быть Ок – 7 ед.)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3D3A" w:rsidRDefault="00F83D3A" w:rsidP="00F83D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объектов культуры и искусства, признанных приоритетными (ед.)/</w:t>
      </w:r>
      <w:r w:rsidRPr="0039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9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 год </w:t>
      </w:r>
      <w:r w:rsidRPr="000F0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таким же как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5.</w:t>
      </w:r>
    </w:p>
    <w:p w:rsidR="00F83D3A" w:rsidRPr="00E734DC" w:rsidRDefault="00F83D3A" w:rsidP="00F83D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</w:t>
      </w:r>
      <w:r w:rsidRPr="00C3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55,6%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>/9х100%=55,6%).</w:t>
      </w:r>
    </w:p>
    <w:p w:rsidR="00F83D3A" w:rsidRPr="00E734DC" w:rsidRDefault="00F83D3A" w:rsidP="00F83D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 1 к МП на 2022 год 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меняется с </w:t>
      </w:r>
      <w:r w:rsidR="000435F7">
        <w:rPr>
          <w:rFonts w:ascii="Times New Roman" w:eastAsia="Times New Roman" w:hAnsi="Times New Roman" w:cs="Times New Roman"/>
          <w:sz w:val="28"/>
          <w:szCs w:val="28"/>
          <w:lang w:eastAsia="ru-RU"/>
        </w:rPr>
        <w:t>87,5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3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55,6%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>/9х100%=55,6%).</w:t>
      </w:r>
    </w:p>
    <w:p w:rsidR="006D27E7" w:rsidRDefault="006D27E7" w:rsidP="006D2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83D3A" w:rsidRPr="006D2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6D2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2030 годы </w:t>
      </w:r>
      <w:r w:rsidRPr="00CA2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МП мероприятия по объектам культуры и искусства не запланированы.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EC4" w:rsidRPr="001B1943" w:rsidRDefault="00CA2EC4" w:rsidP="00CA2E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Целевое значение показателя на момент окончания реализации муниципальной программы сост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авляет</w:t>
      </w: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87,5%, т.е. Ок – 7 ед.</w:t>
      </w:r>
    </w:p>
    <w:p w:rsidR="00AE18DC" w:rsidRDefault="00AE18DC" w:rsidP="00AE1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Общее количество объектов культуры и искусства, признанных приоритетными (ед.)/</w:t>
      </w:r>
      <w:r w:rsidRPr="0039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9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2023 - 2030 годы </w:t>
      </w:r>
      <w:r w:rsidRPr="000F0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таким же как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5.</w:t>
      </w:r>
    </w:p>
    <w:p w:rsidR="00AE18DC" w:rsidRPr="00E734DC" w:rsidRDefault="00AE18DC" w:rsidP="00AE1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</w:t>
      </w:r>
      <w:r w:rsidRPr="00C3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55,6%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>/9х100%=55,6%).</w:t>
      </w:r>
    </w:p>
    <w:p w:rsidR="00AE18DC" w:rsidRPr="00E734DC" w:rsidRDefault="00AE18DC" w:rsidP="00AE1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 1 к МП на 2023 - 2030 годы 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меняется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87,5 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3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55,6%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37C5F">
        <w:rPr>
          <w:rFonts w:ascii="Times New Roman" w:eastAsia="Times New Roman" w:hAnsi="Times New Roman" w:cs="Times New Roman"/>
          <w:sz w:val="28"/>
          <w:szCs w:val="28"/>
          <w:lang w:eastAsia="ru-RU"/>
        </w:rPr>
        <w:t>/9х100%=55,6%).</w:t>
      </w:r>
    </w:p>
    <w:p w:rsidR="004127B8" w:rsidRDefault="004127B8" w:rsidP="004127B8">
      <w:pPr>
        <w:autoSpaceDE w:val="0"/>
        <w:autoSpaceDN w:val="0"/>
        <w:adjustRightInd w:val="0"/>
        <w:spacing w:after="0" w:line="240" w:lineRule="auto"/>
        <w:ind w:left="13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7B8" w:rsidRPr="001B1943" w:rsidRDefault="004127B8" w:rsidP="00412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43">
        <w:rPr>
          <w:rFonts w:ascii="Times New Roman" w:hAnsi="Times New Roman" w:cs="Times New Roman"/>
          <w:b/>
          <w:sz w:val="28"/>
          <w:szCs w:val="28"/>
        </w:rPr>
        <w:t>Показатель 2</w:t>
      </w:r>
      <w:r w:rsidRPr="001B1943">
        <w:rPr>
          <w:rFonts w:ascii="Times New Roman" w:hAnsi="Times New Roman" w:cs="Times New Roman"/>
          <w:sz w:val="28"/>
          <w:szCs w:val="28"/>
        </w:rPr>
        <w:t xml:space="preserve"> </w:t>
      </w:r>
      <w:r w:rsidRPr="001B1943">
        <w:rPr>
          <w:rFonts w:ascii="Times New Roman" w:hAnsi="Times New Roman" w:cs="Times New Roman"/>
          <w:b/>
          <w:sz w:val="28"/>
          <w:szCs w:val="28"/>
        </w:rPr>
        <w:t>«Доля доступных объектов физической культуры и спорта для инвалидов и других маломобильных групп населения, %».</w:t>
      </w:r>
    </w:p>
    <w:p w:rsidR="0051741C" w:rsidRPr="001B1943" w:rsidRDefault="004127B8" w:rsidP="00412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объектов </w:t>
      </w:r>
      <w:r w:rsidRPr="001B1943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признанных приоритетными </w:t>
      </w:r>
      <w:r w:rsidR="00527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(ед.)/</w:t>
      </w:r>
      <w:proofErr w:type="spellStart"/>
      <w:r w:rsidR="00527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proofErr w:type="spellEnd"/>
      <w:r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6.</w:t>
      </w:r>
    </w:p>
    <w:p w:rsidR="0051741C" w:rsidRPr="001B1943" w:rsidRDefault="0051741C" w:rsidP="00412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показатель на начало реализации МП</w:t>
      </w:r>
      <w:r w:rsidR="00856645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56645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16,6%</w:t>
      </w:r>
      <w:r w:rsidR="004127B8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ед.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C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7F2D5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доступный объект физической культуры и спорта </w:t>
      </w:r>
      <w:r w:rsidR="005D61A4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маломобильных групп населения (ед.)</w:t>
      </w:r>
      <w:r w:rsidRPr="001B1943">
        <w:rPr>
          <w:rFonts w:ascii="Times New Roman" w:hAnsi="Times New Roman" w:cs="Times New Roman"/>
          <w:sz w:val="28"/>
          <w:szCs w:val="28"/>
        </w:rPr>
        <w:t xml:space="preserve">  (МАУ ДО СДЮСШОР «Юность»)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7B8" w:rsidRPr="001B1943" w:rsidRDefault="0051741C" w:rsidP="00412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43">
        <w:rPr>
          <w:rFonts w:ascii="Times New Roman" w:hAnsi="Times New Roman" w:cs="Times New Roman"/>
          <w:b/>
          <w:sz w:val="28"/>
          <w:szCs w:val="28"/>
        </w:rPr>
        <w:t>2019 год</w:t>
      </w:r>
      <w:r w:rsidR="00823DF1" w:rsidRPr="001B1943">
        <w:rPr>
          <w:rFonts w:ascii="Times New Roman" w:hAnsi="Times New Roman" w:cs="Times New Roman"/>
          <w:sz w:val="28"/>
          <w:szCs w:val="28"/>
        </w:rPr>
        <w:t>:</w:t>
      </w:r>
      <w:r w:rsidRPr="001B1943">
        <w:rPr>
          <w:rFonts w:ascii="Times New Roman" w:hAnsi="Times New Roman" w:cs="Times New Roman"/>
          <w:sz w:val="28"/>
          <w:szCs w:val="28"/>
        </w:rPr>
        <w:t xml:space="preserve"> </w:t>
      </w:r>
      <w:r w:rsidR="004127B8" w:rsidRPr="001B1943">
        <w:rPr>
          <w:rFonts w:ascii="Times New Roman" w:hAnsi="Times New Roman" w:cs="Times New Roman"/>
          <w:sz w:val="28"/>
          <w:szCs w:val="28"/>
        </w:rPr>
        <w:t xml:space="preserve">Количество доступных объектов </w:t>
      </w:r>
      <w:r w:rsidR="0038013E" w:rsidRPr="001B1943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4127B8" w:rsidRPr="001B1943">
        <w:rPr>
          <w:rFonts w:ascii="Times New Roman" w:hAnsi="Times New Roman" w:cs="Times New Roman"/>
          <w:sz w:val="28"/>
          <w:szCs w:val="28"/>
        </w:rPr>
        <w:t xml:space="preserve"> для инвалидов и других маломобильных групп населения (ед.)/О</w:t>
      </w:r>
      <w:r w:rsidR="00856645" w:rsidRPr="001B1943">
        <w:rPr>
          <w:rFonts w:ascii="Times New Roman" w:hAnsi="Times New Roman" w:cs="Times New Roman"/>
          <w:sz w:val="28"/>
          <w:szCs w:val="28"/>
        </w:rPr>
        <w:t>с</w:t>
      </w:r>
      <w:r w:rsidR="004127B8" w:rsidRPr="001B1943">
        <w:rPr>
          <w:rFonts w:ascii="Times New Roman" w:hAnsi="Times New Roman" w:cs="Times New Roman"/>
          <w:sz w:val="28"/>
          <w:szCs w:val="28"/>
        </w:rPr>
        <w:t xml:space="preserve">, </w:t>
      </w:r>
      <w:r w:rsidR="0038013E" w:rsidRPr="001B1943">
        <w:rPr>
          <w:rFonts w:ascii="Times New Roman" w:hAnsi="Times New Roman" w:cs="Times New Roman"/>
          <w:b/>
          <w:sz w:val="28"/>
          <w:szCs w:val="28"/>
        </w:rPr>
        <w:t>стало</w:t>
      </w:r>
      <w:r w:rsidR="004127B8" w:rsidRPr="001B1943">
        <w:rPr>
          <w:rFonts w:ascii="Times New Roman" w:hAnsi="Times New Roman" w:cs="Times New Roman"/>
          <w:b/>
          <w:sz w:val="28"/>
          <w:szCs w:val="28"/>
        </w:rPr>
        <w:t xml:space="preserve"> – 2</w:t>
      </w:r>
      <w:r w:rsidR="00392EE9" w:rsidRPr="001B1943">
        <w:rPr>
          <w:rFonts w:ascii="Times New Roman" w:hAnsi="Times New Roman" w:cs="Times New Roman"/>
          <w:b/>
          <w:sz w:val="28"/>
          <w:szCs w:val="28"/>
        </w:rPr>
        <w:t xml:space="preserve"> ед.</w:t>
      </w:r>
      <w:r w:rsidR="0038013E" w:rsidRPr="001B1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13E" w:rsidRPr="001B1943">
        <w:rPr>
          <w:rFonts w:ascii="Times New Roman" w:hAnsi="Times New Roman" w:cs="Times New Roman"/>
          <w:sz w:val="28"/>
          <w:szCs w:val="28"/>
        </w:rPr>
        <w:t>(МАУ ДО СДЮСШОР «Юность», АУ СК «Сибирь»).</w:t>
      </w:r>
    </w:p>
    <w:p w:rsidR="004127B8" w:rsidRPr="001B1943" w:rsidRDefault="004127B8" w:rsidP="00412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43">
        <w:rPr>
          <w:rFonts w:ascii="Times New Roman" w:hAnsi="Times New Roman" w:cs="Times New Roman"/>
          <w:sz w:val="28"/>
          <w:szCs w:val="28"/>
        </w:rPr>
        <w:t xml:space="preserve">Доля доступных объектов </w:t>
      </w:r>
      <w:r w:rsidR="0038013E" w:rsidRPr="001B1943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1B1943">
        <w:rPr>
          <w:rFonts w:ascii="Times New Roman" w:hAnsi="Times New Roman" w:cs="Times New Roman"/>
          <w:sz w:val="28"/>
          <w:szCs w:val="28"/>
        </w:rPr>
        <w:t xml:space="preserve"> для инвалидов и других маломобильных групп населения, в общем количестве приоритетных объектов </w:t>
      </w:r>
      <w:r w:rsidR="00823DF1" w:rsidRPr="001B1943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="00856645" w:rsidRPr="001B1943">
        <w:rPr>
          <w:rFonts w:ascii="Times New Roman" w:hAnsi="Times New Roman" w:cs="Times New Roman"/>
          <w:sz w:val="28"/>
          <w:szCs w:val="28"/>
        </w:rPr>
        <w:t>%/</w:t>
      </w:r>
      <w:proofErr w:type="spellStart"/>
      <w:r w:rsidR="00856645" w:rsidRPr="001B1943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1B1943">
        <w:rPr>
          <w:rFonts w:ascii="Times New Roman" w:hAnsi="Times New Roman" w:cs="Times New Roman"/>
          <w:sz w:val="28"/>
          <w:szCs w:val="28"/>
        </w:rPr>
        <w:t>, рассчитан по формуле:</w:t>
      </w:r>
      <w:r w:rsidR="001B1943">
        <w:rPr>
          <w:rFonts w:ascii="Times New Roman" w:hAnsi="Times New Roman" w:cs="Times New Roman"/>
          <w:sz w:val="28"/>
          <w:szCs w:val="28"/>
        </w:rPr>
        <w:t xml:space="preserve"> Ос</w:t>
      </w:r>
      <w:r w:rsidR="00B87FC9" w:rsidRPr="001B1943">
        <w:rPr>
          <w:rFonts w:ascii="Times New Roman" w:hAnsi="Times New Roman" w:cs="Times New Roman"/>
          <w:sz w:val="28"/>
          <w:szCs w:val="28"/>
        </w:rPr>
        <w:t>/Овх100%.</w:t>
      </w:r>
    </w:p>
    <w:p w:rsidR="004127B8" w:rsidRPr="001B1943" w:rsidRDefault="00856645" w:rsidP="00412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="00D239D2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D023D5" w:rsidRPr="001B1943">
        <w:rPr>
          <w:rFonts w:ascii="Times New Roman" w:hAnsi="Times New Roman" w:cs="Times New Roman"/>
          <w:b/>
          <w:sz w:val="28"/>
          <w:szCs w:val="28"/>
        </w:rPr>
        <w:t xml:space="preserve"> 33,3%</w:t>
      </w:r>
      <w:r w:rsidR="00D023D5" w:rsidRPr="001B1943">
        <w:rPr>
          <w:rFonts w:ascii="Times New Roman" w:hAnsi="Times New Roman" w:cs="Times New Roman"/>
          <w:sz w:val="28"/>
          <w:szCs w:val="28"/>
        </w:rPr>
        <w:t xml:space="preserve"> (2/6</w:t>
      </w:r>
      <w:r w:rsidR="004127B8" w:rsidRPr="001B1943">
        <w:rPr>
          <w:rFonts w:ascii="Times New Roman" w:hAnsi="Times New Roman" w:cs="Times New Roman"/>
          <w:sz w:val="28"/>
          <w:szCs w:val="28"/>
        </w:rPr>
        <w:t>х100%=</w:t>
      </w:r>
      <w:r w:rsidR="00D023D5" w:rsidRPr="001B1943">
        <w:rPr>
          <w:rFonts w:ascii="Times New Roman" w:hAnsi="Times New Roman" w:cs="Times New Roman"/>
          <w:sz w:val="28"/>
          <w:szCs w:val="28"/>
        </w:rPr>
        <w:t>33,3</w:t>
      </w:r>
      <w:r w:rsidR="004127B8" w:rsidRPr="001B1943">
        <w:rPr>
          <w:rFonts w:ascii="Times New Roman" w:hAnsi="Times New Roman" w:cs="Times New Roman"/>
          <w:sz w:val="28"/>
          <w:szCs w:val="28"/>
        </w:rPr>
        <w:t>)</w:t>
      </w:r>
      <w:r w:rsidR="00392EE9" w:rsidRPr="001B1943">
        <w:rPr>
          <w:rFonts w:ascii="Times New Roman" w:hAnsi="Times New Roman" w:cs="Times New Roman"/>
          <w:sz w:val="28"/>
          <w:szCs w:val="28"/>
        </w:rPr>
        <w:t>.</w:t>
      </w:r>
    </w:p>
    <w:p w:rsidR="00392EE9" w:rsidRPr="001B1943" w:rsidRDefault="004127B8" w:rsidP="00412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год: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C9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запланировано по МП – 629,00 тысяч рублей, утверждены лимиты </w:t>
      </w:r>
      <w:r w:rsidR="00B87FC9"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600,00</w:t>
      </w:r>
      <w:r w:rsidR="00B87FC9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«-» 29,00 тысяч рублей</w:t>
      </w:r>
      <w:r w:rsidR="00D239D2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27B8" w:rsidRPr="001B1943" w:rsidRDefault="00D239D2" w:rsidP="00412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показателя на 1 ед. – объект </w:t>
      </w:r>
      <w:r w:rsidR="004127B8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 </w:t>
      </w:r>
      <w:r w:rsidR="00B87FC9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23D5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 спорта»</w:t>
      </w:r>
      <w:r w:rsidR="004127B8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27B8"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после выполнения запланированных мероприятий будет полностью </w:t>
      </w:r>
      <w:r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доступен </w:t>
      </w:r>
      <w:r w:rsidR="004127B8"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всех инвалидов</w:t>
      </w:r>
      <w:r w:rsidR="00B87FC9"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239D2" w:rsidRPr="001B1943" w:rsidRDefault="00856645" w:rsidP="00412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="00D239D2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239D2"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50,0%</w:t>
      </w:r>
      <w:r w:rsidR="00D239D2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239D2"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239D2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/6х100%=50,0%)</w:t>
      </w:r>
      <w:r w:rsidR="00392EE9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EE9" w:rsidRPr="001B1943" w:rsidRDefault="004127B8" w:rsidP="00412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год: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C9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запланировано по МП – 127,91 тысяч рублей, утверждены лимиты </w:t>
      </w:r>
      <w:r w:rsidR="00B87FC9"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128,00</w:t>
      </w:r>
      <w:r w:rsidR="007F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«+</w:t>
      </w:r>
      <w:r w:rsidR="00B87FC9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» 0,09 тысяч рублей</w:t>
      </w:r>
      <w:r w:rsidR="00D239D2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7FC9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7B8" w:rsidRPr="001B1943" w:rsidRDefault="00D239D2" w:rsidP="00412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127B8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показателя на </w:t>
      </w:r>
      <w:r w:rsidR="00FB2544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- </w:t>
      </w:r>
      <w:r w:rsidR="00E14B46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4127B8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544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ДЮСШ «Факел»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27B8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выполнения запланированных мероприятий</w:t>
      </w:r>
      <w:r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будет полностью</w:t>
      </w:r>
      <w:r w:rsidR="00392EE9"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доступен</w:t>
      </w:r>
      <w:r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всех инвалидов.</w:t>
      </w:r>
    </w:p>
    <w:p w:rsidR="00D239D2" w:rsidRPr="001B1943" w:rsidRDefault="00856645" w:rsidP="00412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="00D239D2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239D2"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66,6%</w:t>
      </w:r>
      <w:r w:rsidR="00D239D2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239D2"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239D2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/6х100%=66,6%)</w:t>
      </w:r>
      <w:r w:rsidR="00392EE9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EE9" w:rsidRPr="001B1943" w:rsidRDefault="004127B8" w:rsidP="00412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</w:t>
      </w:r>
      <w:r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год:</w:t>
      </w:r>
      <w:r w:rsidR="00B87FC9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запланировано по МП – 200,00 тысяч рублей, утверждены лимиты </w:t>
      </w:r>
      <w:r w:rsidR="00B87FC9"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200,00</w:t>
      </w:r>
      <w:r w:rsidR="00B87FC9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</w:t>
      </w:r>
      <w:r w:rsidR="00392EE9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EE9" w:rsidRPr="001B1943" w:rsidRDefault="00392EE9" w:rsidP="00392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127B8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показателя на </w:t>
      </w:r>
      <w:r w:rsidR="00FB2544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- объект</w:t>
      </w:r>
      <w:r w:rsidR="00E14B46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544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АУ ПБ «</w:t>
      </w:r>
      <w:proofErr w:type="spellStart"/>
      <w:r w:rsidR="00FB2544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</w:t>
      </w:r>
      <w:proofErr w:type="spellEnd"/>
      <w:r w:rsidR="00FB2544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выполнения запланированных мероприятий</w:t>
      </w:r>
      <w:r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будет полностью доступен для всех инвалидов.</w:t>
      </w:r>
    </w:p>
    <w:p w:rsidR="00392EE9" w:rsidRPr="001B1943" w:rsidRDefault="00856645" w:rsidP="00412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="00392EE9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392EE9"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83,3%</w:t>
      </w:r>
      <w:r w:rsidR="00392EE9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92EE9"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92EE9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/6х100%=83,3%).</w:t>
      </w:r>
    </w:p>
    <w:p w:rsidR="00392EE9" w:rsidRPr="001B1943" w:rsidRDefault="004127B8" w:rsidP="00412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2023 год</w:t>
      </w: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: </w:t>
      </w:r>
      <w:r w:rsidR="00E14B46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по МП – 299,27 тысяч рублей</w:t>
      </w:r>
      <w:r w:rsidR="00392EE9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EE9" w:rsidRPr="001B1943" w:rsidRDefault="00E14B46" w:rsidP="00392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</w:t>
      </w:r>
      <w:r w:rsidR="00392EE9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Планируется у</w:t>
      </w:r>
      <w:r w:rsidR="00FB2544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величение показателя на 1</w:t>
      </w:r>
      <w:r w:rsidR="004127B8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ед. </w:t>
      </w:r>
      <w:r w:rsidR="00392EE9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– </w:t>
      </w:r>
      <w:r w:rsidR="00392EE9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FB2544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СК «Сакура»</w:t>
      </w:r>
      <w:r w:rsidR="00392EE9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,</w:t>
      </w:r>
      <w:r w:rsidR="004127B8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</w:t>
      </w:r>
      <w:r w:rsidR="00392EE9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запланированных мероприятий</w:t>
      </w:r>
      <w:r w:rsidR="00392EE9"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будет полностью доступен для всех инвалидов.</w:t>
      </w:r>
    </w:p>
    <w:p w:rsidR="004127B8" w:rsidRPr="001B1943" w:rsidRDefault="00856645" w:rsidP="00392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proofErr w:type="spellStart"/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Дос</w:t>
      </w:r>
      <w:proofErr w:type="spellEnd"/>
      <w:r w:rsidR="00392EE9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= </w:t>
      </w:r>
      <w:r w:rsidR="00392EE9" w:rsidRPr="001B19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100%</w:t>
      </w:r>
      <w:r w:rsidR="00392EE9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(</w:t>
      </w:r>
      <w:r w:rsidR="00392EE9" w:rsidRPr="001B19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6</w:t>
      </w:r>
      <w:r w:rsidR="00392EE9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/6х100%=100%).</w:t>
      </w:r>
    </w:p>
    <w:p w:rsidR="00392EE9" w:rsidRPr="001B1943" w:rsidRDefault="00392EE9" w:rsidP="00392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В 2023 году все объекты</w:t>
      </w:r>
      <w:r w:rsidRPr="001B1943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будут полностью оборудованы для инвалидов и маломобильных групп населения.</w:t>
      </w:r>
    </w:p>
    <w:p w:rsidR="001B1943" w:rsidRPr="001B1943" w:rsidRDefault="001B1943" w:rsidP="001B1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Целевое значение показателя на момент окончания реализации муниципальной программы будет составлять 100%.</w:t>
      </w:r>
    </w:p>
    <w:p w:rsidR="00E07956" w:rsidRDefault="00E07956" w:rsidP="00E07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956" w:rsidRPr="001B1943" w:rsidRDefault="004127B8" w:rsidP="00E079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43">
        <w:rPr>
          <w:rFonts w:ascii="Times New Roman" w:hAnsi="Times New Roman" w:cs="Times New Roman"/>
          <w:b/>
          <w:sz w:val="28"/>
          <w:szCs w:val="28"/>
        </w:rPr>
        <w:t>Показатель 3</w:t>
      </w:r>
      <w:r w:rsidR="00E07956" w:rsidRPr="001B1943">
        <w:rPr>
          <w:rFonts w:ascii="Times New Roman" w:hAnsi="Times New Roman" w:cs="Times New Roman"/>
          <w:b/>
          <w:sz w:val="28"/>
          <w:szCs w:val="28"/>
        </w:rPr>
        <w:t xml:space="preserve"> «Доля доступных объектов образования для инвалидов и других маломобильных групп населения,</w:t>
      </w:r>
      <w:r w:rsidR="00F441F6" w:rsidRPr="001B1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956" w:rsidRPr="001B1943">
        <w:rPr>
          <w:rFonts w:ascii="Times New Roman" w:hAnsi="Times New Roman" w:cs="Times New Roman"/>
          <w:b/>
          <w:sz w:val="28"/>
          <w:szCs w:val="28"/>
        </w:rPr>
        <w:t>%».</w:t>
      </w:r>
    </w:p>
    <w:p w:rsidR="005D61A4" w:rsidRPr="001B1943" w:rsidRDefault="005D61A4" w:rsidP="00F44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441F6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объектов образования, признанных приорите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тными (ед.)/</w:t>
      </w:r>
      <w:proofErr w:type="spellStart"/>
      <w:r w:rsidR="00856645"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0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r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441F6"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22</w:t>
      </w:r>
      <w:r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441F6" w:rsidRPr="001B1943" w:rsidRDefault="00F441F6" w:rsidP="00F44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1A4"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2020 год - </w:t>
      </w:r>
      <w:r w:rsidR="005D61A4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объектов образования, признанных приоритетными (ед.)/</w:t>
      </w:r>
      <w:r w:rsidR="001A3B2D"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A3B2D"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0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r w:rsidR="00EF7205"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21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1B1943">
        <w:rPr>
          <w:rFonts w:ascii="Times New Roman" w:hAnsi="Times New Roman" w:cs="Times New Roman"/>
          <w:sz w:val="28"/>
          <w:szCs w:val="28"/>
        </w:rPr>
        <w:t>соответствии с постановлением администрации города Радужный от 04.03.2020 №302 «О внесении изменений в постановление администрации города Радужный от 22.11.2010 № 555 АУ «Городской молодежный центр «Вектор М» перешел</w:t>
      </w:r>
      <w:r w:rsidR="009047B1" w:rsidRPr="001B1943">
        <w:rPr>
          <w:rFonts w:ascii="Times New Roman" w:hAnsi="Times New Roman" w:cs="Times New Roman"/>
          <w:sz w:val="28"/>
          <w:szCs w:val="28"/>
        </w:rPr>
        <w:t xml:space="preserve"> из управления образования администрации город Радужный</w:t>
      </w:r>
      <w:r w:rsidRPr="001B1943">
        <w:rPr>
          <w:rFonts w:ascii="Times New Roman" w:hAnsi="Times New Roman" w:cs="Times New Roman"/>
          <w:sz w:val="28"/>
          <w:szCs w:val="28"/>
        </w:rPr>
        <w:t xml:space="preserve"> в подведомственность управления культуры, спорта и молодежной политики администрации города Радужный. </w:t>
      </w:r>
    </w:p>
    <w:p w:rsidR="005D61A4" w:rsidRPr="001B1943" w:rsidRDefault="005D61A4" w:rsidP="005D6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показатель на начало реализации МП, </w:t>
      </w:r>
      <w:proofErr w:type="spellStart"/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A3B2D" w:rsidRPr="00F048E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spellEnd"/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27,20%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ед.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8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8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48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F048ED" w:rsidRPr="00F048E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доступные объекты образования для инвалидов и других маломобильных групп населения (ед.)</w:t>
      </w:r>
      <w:r w:rsidR="00EF7205" w:rsidRPr="001B1943">
        <w:rPr>
          <w:rFonts w:ascii="Times New Roman" w:hAnsi="Times New Roman" w:cs="Times New Roman"/>
          <w:sz w:val="28"/>
          <w:szCs w:val="28"/>
        </w:rPr>
        <w:t xml:space="preserve">  </w:t>
      </w:r>
      <w:r w:rsidR="00C03FDD" w:rsidRPr="001B1943">
        <w:rPr>
          <w:rFonts w:ascii="Times New Roman" w:hAnsi="Times New Roman" w:cs="Times New Roman"/>
          <w:sz w:val="28"/>
          <w:szCs w:val="28"/>
        </w:rPr>
        <w:t>(МБОУ СОШ № 4,5,6, МАДОУ ДС № 2 «Рябинка», МАДОУ ДС № 12 «Б</w:t>
      </w:r>
      <w:r w:rsidR="00EF7205" w:rsidRPr="001B1943">
        <w:rPr>
          <w:rFonts w:ascii="Times New Roman" w:hAnsi="Times New Roman" w:cs="Times New Roman"/>
          <w:sz w:val="28"/>
          <w:szCs w:val="28"/>
        </w:rPr>
        <w:t>уратино», АУ ГМЦ «Вектор М»)</w:t>
      </w:r>
      <w:r w:rsidR="00B56AF5" w:rsidRPr="001B1943">
        <w:rPr>
          <w:rFonts w:ascii="Times New Roman" w:hAnsi="Times New Roman" w:cs="Times New Roman"/>
          <w:sz w:val="28"/>
          <w:szCs w:val="28"/>
        </w:rPr>
        <w:t>.</w:t>
      </w:r>
    </w:p>
    <w:p w:rsidR="00F441F6" w:rsidRPr="001B1943" w:rsidRDefault="00C03FDD" w:rsidP="00F44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43">
        <w:rPr>
          <w:rFonts w:ascii="Times New Roman" w:hAnsi="Times New Roman" w:cs="Times New Roman"/>
          <w:b/>
          <w:sz w:val="28"/>
          <w:szCs w:val="28"/>
        </w:rPr>
        <w:t>2019 год</w:t>
      </w:r>
      <w:r w:rsidR="00B56AF5" w:rsidRPr="001B1943">
        <w:rPr>
          <w:rFonts w:ascii="Times New Roman" w:hAnsi="Times New Roman" w:cs="Times New Roman"/>
          <w:sz w:val="28"/>
          <w:szCs w:val="28"/>
        </w:rPr>
        <w:t xml:space="preserve">: </w:t>
      </w:r>
      <w:r w:rsidR="00F441F6" w:rsidRPr="001B1943">
        <w:rPr>
          <w:rFonts w:ascii="Times New Roman" w:hAnsi="Times New Roman" w:cs="Times New Roman"/>
          <w:sz w:val="28"/>
          <w:szCs w:val="28"/>
        </w:rPr>
        <w:t>Количество доступных объектов образования для инвалидов и других маломобильных групп населения (ед.)/</w:t>
      </w:r>
      <w:r w:rsidR="001A3B2D"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A3B2D"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Оq</w:t>
      </w:r>
      <w:proofErr w:type="spellEnd"/>
      <w:r w:rsidR="00F441F6" w:rsidRPr="001B1943">
        <w:rPr>
          <w:rFonts w:ascii="Times New Roman" w:hAnsi="Times New Roman" w:cs="Times New Roman"/>
          <w:sz w:val="28"/>
          <w:szCs w:val="28"/>
        </w:rPr>
        <w:t xml:space="preserve">, </w:t>
      </w:r>
      <w:r w:rsidR="00D023D5" w:rsidRPr="001B1943">
        <w:rPr>
          <w:rFonts w:ascii="Times New Roman" w:hAnsi="Times New Roman" w:cs="Times New Roman"/>
          <w:b/>
          <w:sz w:val="28"/>
          <w:szCs w:val="28"/>
        </w:rPr>
        <w:t>стало</w:t>
      </w:r>
      <w:r w:rsidR="00F441F6" w:rsidRPr="001B1943">
        <w:rPr>
          <w:rFonts w:ascii="Times New Roman" w:hAnsi="Times New Roman" w:cs="Times New Roman"/>
          <w:b/>
          <w:sz w:val="28"/>
          <w:szCs w:val="28"/>
        </w:rPr>
        <w:t xml:space="preserve"> – 7</w:t>
      </w:r>
      <w:r w:rsidRPr="001B1943">
        <w:rPr>
          <w:rFonts w:ascii="Times New Roman" w:hAnsi="Times New Roman" w:cs="Times New Roman"/>
          <w:b/>
          <w:sz w:val="28"/>
          <w:szCs w:val="28"/>
        </w:rPr>
        <w:t xml:space="preserve"> ед.</w:t>
      </w:r>
      <w:r w:rsidR="0038013E" w:rsidRPr="001B1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13E" w:rsidRPr="001B1943">
        <w:rPr>
          <w:rFonts w:ascii="Times New Roman" w:hAnsi="Times New Roman" w:cs="Times New Roman"/>
          <w:sz w:val="28"/>
          <w:szCs w:val="28"/>
        </w:rPr>
        <w:t>(МБОУ СОШ № 4,5,6, МАДОУ ДС № 2 «Рябин</w:t>
      </w:r>
      <w:r w:rsidR="00731712">
        <w:rPr>
          <w:rFonts w:ascii="Times New Roman" w:hAnsi="Times New Roman" w:cs="Times New Roman"/>
          <w:sz w:val="28"/>
          <w:szCs w:val="28"/>
        </w:rPr>
        <w:t xml:space="preserve">ка», МАДОУ ДС № 12 «Буратино», </w:t>
      </w:r>
      <w:r w:rsidR="0038013E" w:rsidRPr="001B1943">
        <w:rPr>
          <w:rFonts w:ascii="Times New Roman" w:hAnsi="Times New Roman" w:cs="Times New Roman"/>
          <w:sz w:val="28"/>
          <w:szCs w:val="28"/>
        </w:rPr>
        <w:t xml:space="preserve">МАДОУ ДС № 4 </w:t>
      </w:r>
      <w:r w:rsidR="00EF7205" w:rsidRPr="001B1943">
        <w:rPr>
          <w:rFonts w:ascii="Times New Roman" w:hAnsi="Times New Roman" w:cs="Times New Roman"/>
          <w:sz w:val="28"/>
          <w:szCs w:val="28"/>
        </w:rPr>
        <w:t>«Родничо</w:t>
      </w:r>
      <w:r w:rsidR="0038013E" w:rsidRPr="001B1943">
        <w:rPr>
          <w:rFonts w:ascii="Times New Roman" w:hAnsi="Times New Roman" w:cs="Times New Roman"/>
          <w:sz w:val="28"/>
          <w:szCs w:val="28"/>
        </w:rPr>
        <w:t>к</w:t>
      </w:r>
      <w:r w:rsidR="00F048ED">
        <w:rPr>
          <w:rFonts w:ascii="Times New Roman" w:hAnsi="Times New Roman" w:cs="Times New Roman"/>
          <w:sz w:val="28"/>
          <w:szCs w:val="28"/>
        </w:rPr>
        <w:t>»</w:t>
      </w:r>
      <w:r w:rsidR="00D023D5" w:rsidRPr="001B1943">
        <w:rPr>
          <w:rFonts w:ascii="Times New Roman" w:hAnsi="Times New Roman" w:cs="Times New Roman"/>
          <w:sz w:val="28"/>
          <w:szCs w:val="28"/>
        </w:rPr>
        <w:t xml:space="preserve">, </w:t>
      </w:r>
      <w:r w:rsidR="00EF7205" w:rsidRPr="001B1943">
        <w:rPr>
          <w:rFonts w:ascii="Times New Roman" w:hAnsi="Times New Roman" w:cs="Times New Roman"/>
          <w:sz w:val="28"/>
          <w:szCs w:val="28"/>
        </w:rPr>
        <w:t>АУ ГМЦ «Вектор М»)</w:t>
      </w:r>
      <w:r w:rsidR="00B56AF5" w:rsidRPr="001B1943">
        <w:rPr>
          <w:rFonts w:ascii="Times New Roman" w:hAnsi="Times New Roman" w:cs="Times New Roman"/>
          <w:sz w:val="28"/>
          <w:szCs w:val="28"/>
        </w:rPr>
        <w:t>.</w:t>
      </w:r>
    </w:p>
    <w:p w:rsidR="00F441F6" w:rsidRPr="001B1943" w:rsidRDefault="00F441F6" w:rsidP="00F44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43">
        <w:rPr>
          <w:rFonts w:ascii="Times New Roman" w:hAnsi="Times New Roman" w:cs="Times New Roman"/>
          <w:sz w:val="28"/>
          <w:szCs w:val="28"/>
        </w:rPr>
        <w:t>Доля доступных объектов образования для инвалидов и других маломобильных групп населения, в общем количестве приоритетных объектов культуры и искусства %/</w:t>
      </w:r>
      <w:r w:rsidR="001B1943" w:rsidRPr="001B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943" w:rsidRPr="001B1943">
        <w:rPr>
          <w:rFonts w:ascii="Times New Roman" w:hAnsi="Times New Roman" w:cs="Times New Roman"/>
          <w:sz w:val="28"/>
          <w:szCs w:val="28"/>
        </w:rPr>
        <w:t>До</w:t>
      </w:r>
      <w:r w:rsidR="001B1943" w:rsidRPr="00C15D8C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spellEnd"/>
      <w:r w:rsidRPr="001B1943">
        <w:rPr>
          <w:rFonts w:ascii="Times New Roman" w:hAnsi="Times New Roman" w:cs="Times New Roman"/>
          <w:sz w:val="28"/>
          <w:szCs w:val="28"/>
        </w:rPr>
        <w:t>, рассчитан по формуле:</w:t>
      </w:r>
      <w:r w:rsidR="00E14B46" w:rsidRPr="001B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B46" w:rsidRPr="00C15D8C">
        <w:rPr>
          <w:rFonts w:ascii="Times New Roman" w:hAnsi="Times New Roman" w:cs="Times New Roman"/>
          <w:sz w:val="28"/>
          <w:szCs w:val="28"/>
        </w:rPr>
        <w:t>О</w:t>
      </w:r>
      <w:r w:rsidR="001B1943" w:rsidRPr="00C15D8C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spellEnd"/>
      <w:r w:rsidR="00E14B46" w:rsidRPr="00C15D8C">
        <w:rPr>
          <w:rFonts w:ascii="Times New Roman" w:hAnsi="Times New Roman" w:cs="Times New Roman"/>
          <w:sz w:val="28"/>
          <w:szCs w:val="28"/>
        </w:rPr>
        <w:t>/О</w:t>
      </w:r>
      <w:r w:rsidR="00F048ED" w:rsidRPr="00C15D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4B46" w:rsidRPr="00C15D8C">
        <w:rPr>
          <w:rFonts w:ascii="Times New Roman" w:hAnsi="Times New Roman" w:cs="Times New Roman"/>
          <w:sz w:val="28"/>
          <w:szCs w:val="28"/>
        </w:rPr>
        <w:t>х100</w:t>
      </w:r>
      <w:r w:rsidR="00E14B46" w:rsidRPr="001B1943">
        <w:rPr>
          <w:rFonts w:ascii="Times New Roman" w:hAnsi="Times New Roman" w:cs="Times New Roman"/>
          <w:sz w:val="28"/>
          <w:szCs w:val="28"/>
        </w:rPr>
        <w:t>%.</w:t>
      </w:r>
    </w:p>
    <w:p w:rsidR="00C03FDD" w:rsidRPr="001B1943" w:rsidRDefault="00C03FDD" w:rsidP="00D0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943">
        <w:rPr>
          <w:rFonts w:ascii="Times New Roman" w:hAnsi="Times New Roman" w:cs="Times New Roman"/>
          <w:sz w:val="28"/>
          <w:szCs w:val="28"/>
        </w:rPr>
        <w:t>До</w:t>
      </w:r>
      <w:r w:rsidR="001A3B2D" w:rsidRPr="00C15D8C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spellEnd"/>
      <w:r w:rsidR="001A3B2D" w:rsidRPr="001B1943">
        <w:rPr>
          <w:rFonts w:ascii="Times New Roman" w:hAnsi="Times New Roman" w:cs="Times New Roman"/>
          <w:sz w:val="28"/>
          <w:szCs w:val="28"/>
        </w:rPr>
        <w:t xml:space="preserve"> </w:t>
      </w:r>
      <w:r w:rsidRPr="001B1943">
        <w:rPr>
          <w:rFonts w:ascii="Times New Roman" w:hAnsi="Times New Roman" w:cs="Times New Roman"/>
          <w:sz w:val="28"/>
          <w:szCs w:val="28"/>
        </w:rPr>
        <w:t>=</w:t>
      </w:r>
      <w:r w:rsidR="00E14B46" w:rsidRPr="001B1943">
        <w:rPr>
          <w:rFonts w:ascii="Times New Roman" w:hAnsi="Times New Roman" w:cs="Times New Roman"/>
          <w:b/>
          <w:sz w:val="28"/>
          <w:szCs w:val="28"/>
        </w:rPr>
        <w:t xml:space="preserve">31,8 </w:t>
      </w:r>
      <w:r w:rsidR="00E14B46" w:rsidRPr="001B1943">
        <w:rPr>
          <w:rFonts w:ascii="Times New Roman" w:hAnsi="Times New Roman" w:cs="Times New Roman"/>
          <w:sz w:val="28"/>
          <w:szCs w:val="28"/>
        </w:rPr>
        <w:t xml:space="preserve">% </w:t>
      </w:r>
      <w:r w:rsidR="00E14B46" w:rsidRPr="001B1943">
        <w:rPr>
          <w:rFonts w:ascii="Times New Roman" w:hAnsi="Times New Roman" w:cs="Times New Roman"/>
          <w:b/>
          <w:sz w:val="28"/>
          <w:szCs w:val="28"/>
        </w:rPr>
        <w:t>(7</w:t>
      </w:r>
      <w:r w:rsidR="00E14B46" w:rsidRPr="001B1943">
        <w:rPr>
          <w:rFonts w:ascii="Times New Roman" w:hAnsi="Times New Roman" w:cs="Times New Roman"/>
          <w:sz w:val="28"/>
          <w:szCs w:val="28"/>
        </w:rPr>
        <w:t>/22х100%=31,8</w:t>
      </w:r>
      <w:r w:rsidR="00D023D5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64695" w:rsidRPr="001B1943" w:rsidRDefault="00D023D5" w:rsidP="00F44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1F6"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год:</w:t>
      </w:r>
      <w:r w:rsidR="00F441F6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B46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запланировано по МП – 613,66 тысяч рублей, утверждены лимиты </w:t>
      </w:r>
      <w:r w:rsidR="00E14B46" w:rsidRPr="001B1943">
        <w:rPr>
          <w:rFonts w:ascii="Times New Roman" w:hAnsi="Times New Roman" w:cs="Times New Roman"/>
          <w:b/>
          <w:sz w:val="28"/>
          <w:szCs w:val="28"/>
        </w:rPr>
        <w:t>561,10</w:t>
      </w:r>
      <w:r w:rsidR="00E14B46" w:rsidRPr="001B1943">
        <w:rPr>
          <w:rFonts w:cs="Arial"/>
          <w:sz w:val="28"/>
          <w:szCs w:val="28"/>
        </w:rPr>
        <w:t xml:space="preserve"> </w:t>
      </w:r>
      <w:r w:rsidR="00E14B46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рублей, «-» 52,56 тысяч рублей, из них:</w:t>
      </w:r>
      <w:r w:rsidR="00E14B46"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4B46" w:rsidRPr="001B1943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399,20 тысяч рублей на дооборудование МБОУ СОШ №8 (не влияет на увеличение показателя) и 161,90 тысяч рублей на дооб</w:t>
      </w:r>
      <w:r w:rsidR="00D52531" w:rsidRPr="001B1943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орудова</w:t>
      </w:r>
      <w:r w:rsidR="003C1837" w:rsidRPr="001B1943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ние МАД</w:t>
      </w:r>
      <w:r w:rsidR="00B64695" w:rsidRPr="001B1943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ОУ ДС №6 «Сказка».</w:t>
      </w:r>
    </w:p>
    <w:p w:rsidR="00B64695" w:rsidRPr="001B1943" w:rsidRDefault="00B64695" w:rsidP="00B646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показателя на 1 ед. – объект </w:t>
      </w:r>
      <w:r w:rsidR="000D34DB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ДС №6 «Сказка»,</w:t>
      </w:r>
      <w:r w:rsidR="000D34DB"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после выполнения запланированных мероприятий будет </w:t>
      </w:r>
      <w:r w:rsidR="00731712" w:rsidRPr="00731712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условно</w:t>
      </w:r>
      <w:r w:rsidRPr="007317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доступен</w:t>
      </w:r>
      <w:r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всех инвалидов (7+1=8).</w:t>
      </w:r>
    </w:p>
    <w:p w:rsidR="00B64695" w:rsidRPr="001B1943" w:rsidRDefault="00B64695" w:rsidP="00F44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D34DB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меньшение 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 </w:t>
      </w:r>
      <w:r w:rsidR="000D34DB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ед. – 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</w:t>
      </w:r>
      <w:r w:rsidR="000D34DB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АУ ГМЦ «Вектор М»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943">
        <w:rPr>
          <w:rFonts w:ascii="Times New Roman" w:hAnsi="Times New Roman" w:cs="Times New Roman"/>
          <w:sz w:val="28"/>
          <w:szCs w:val="28"/>
        </w:rPr>
        <w:t>перешел из управления образования администрации город Радужный в подведомственность управления культуры, спорта и молодежной политики администрации города Радужный (8-1=7).</w:t>
      </w:r>
    </w:p>
    <w:p w:rsidR="00B64695" w:rsidRPr="001B1943" w:rsidRDefault="00B64695" w:rsidP="00B646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943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До</w:t>
      </w:r>
      <w:r w:rsidR="001A3B2D" w:rsidRPr="00C15D8C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spellEnd"/>
      <w:r w:rsidR="00731712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меняется </w:t>
      </w:r>
      <w:r w:rsidRPr="001B1943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с 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36,3% на </w:t>
      </w:r>
      <w:r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33,3%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50ED5">
        <w:rPr>
          <w:rFonts w:ascii="Times New Roman" w:eastAsia="Times New Roman" w:hAnsi="Times New Roman" w:cs="Times New Roman"/>
          <w:sz w:val="28"/>
          <w:szCs w:val="28"/>
          <w:lang w:eastAsia="ru-RU"/>
        </w:rPr>
        <w:t>/21х100%=33,3%).</w:t>
      </w:r>
    </w:p>
    <w:p w:rsidR="008B16B1" w:rsidRDefault="004114EC" w:rsidP="003C1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год: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837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запланировано по МП – 870,00 тысяч рублей, утверждены лимиты </w:t>
      </w:r>
      <w:r w:rsidR="003C1837" w:rsidRPr="001B1943">
        <w:rPr>
          <w:rFonts w:ascii="Times New Roman" w:hAnsi="Times New Roman" w:cs="Times New Roman"/>
          <w:b/>
          <w:sz w:val="28"/>
          <w:szCs w:val="28"/>
        </w:rPr>
        <w:t>870,00</w:t>
      </w:r>
      <w:r w:rsidR="003C1837" w:rsidRPr="001B1943">
        <w:rPr>
          <w:rFonts w:cs="Arial"/>
          <w:sz w:val="28"/>
          <w:szCs w:val="28"/>
        </w:rPr>
        <w:t xml:space="preserve"> </w:t>
      </w:r>
      <w:r w:rsidR="003C1837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рублей, из них:</w:t>
      </w:r>
      <w:r w:rsidR="003C1837"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1837" w:rsidRPr="001B19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465,70 тысяч рублей на дооборудование МАДОУ ДС №10 «Березка</w:t>
      </w:r>
      <w:r w:rsidR="00E60F8C" w:rsidRPr="001B19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3C1837" w:rsidRPr="001B19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404,30 тысяч рублей на дооборудование МАДОУ ДС №15 «Росинка</w:t>
      </w:r>
      <w:r w:rsidR="003C1837" w:rsidRPr="00C15D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0B19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60F8C" w:rsidRPr="001B1943" w:rsidRDefault="008B16B1" w:rsidP="003C1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</w:t>
      </w:r>
      <w:r w:rsidRPr="00C15D8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окументы</w:t>
      </w:r>
      <w:r w:rsidR="00153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по обоснованию суммы (сметы)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в соответствии с замечанием Счетной палаты, </w:t>
      </w:r>
      <w:r w:rsidR="003C1837" w:rsidRPr="00C15D8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предоставлены</w:t>
      </w:r>
      <w:r w:rsidR="00153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на 3 листах</w:t>
      </w:r>
      <w:r w:rsidR="00E60F8C" w:rsidRPr="00C15D8C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.</w:t>
      </w:r>
    </w:p>
    <w:p w:rsidR="00930633" w:rsidRPr="001B1943" w:rsidRDefault="00E60F8C" w:rsidP="003C1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30633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показателя на 2 ед. 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объекты: </w:t>
      </w:r>
      <w:r w:rsidR="00930633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ДС №15 «Росинка» и </w:t>
      </w:r>
      <w:r w:rsidR="00930633" w:rsidRPr="001B19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МАДОУ ДС №10 «Березка</w:t>
      </w:r>
      <w:r w:rsidR="00D94BE9" w:rsidRPr="001B19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930633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после выполнения запланированных мероприятий будут </w:t>
      </w:r>
      <w:r w:rsidR="00731712" w:rsidRPr="00731712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условно</w:t>
      </w:r>
      <w:r w:rsidRPr="007317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доступны</w:t>
      </w:r>
      <w:r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всех инвалидов</w:t>
      </w:r>
      <w:r w:rsidR="003C1837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F8C" w:rsidRPr="001B1943" w:rsidRDefault="00E60F8C" w:rsidP="003C1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943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До</w:t>
      </w:r>
      <w:r w:rsidR="001A3B2D" w:rsidRPr="00C15D8C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spellEnd"/>
      <w:r w:rsidRPr="001B1943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меняется 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45,4% на </w:t>
      </w:r>
      <w:r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42,8%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(9</w:t>
      </w:r>
      <w:r w:rsidR="00D50ED5">
        <w:rPr>
          <w:rFonts w:ascii="Times New Roman" w:eastAsia="Times New Roman" w:hAnsi="Times New Roman" w:cs="Times New Roman"/>
          <w:sz w:val="28"/>
          <w:szCs w:val="28"/>
          <w:lang w:eastAsia="ru-RU"/>
        </w:rPr>
        <w:t>/21х100%=42,8%).</w:t>
      </w:r>
    </w:p>
    <w:p w:rsidR="008B16B1" w:rsidRDefault="00930633" w:rsidP="003A3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1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</w:t>
      </w:r>
      <w:r w:rsidR="004114EC"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114EC"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год:</w:t>
      </w:r>
      <w:r w:rsidR="004114EC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837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запланировано по МП – 341,80 тысяч рублей, утверждены лимиты 342,00 тысяч рублей, «-» 0,20 тысяч рублей из них: </w:t>
      </w:r>
      <w:r w:rsidR="003C1837" w:rsidRPr="001B19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числе 299,00 тысяч </w:t>
      </w:r>
      <w:r w:rsidR="003C1837" w:rsidRPr="001B19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рублей на дооборудование МАДОУ ДС №5 «Росток» и 43,00 тысяч рубле</w:t>
      </w:r>
      <w:r w:rsidR="008B16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bookmarkStart w:id="0" w:name="_GoBack"/>
      <w:bookmarkEnd w:id="0"/>
      <w:r w:rsidR="008B16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дооборудование МБОУ СОШ №2.</w:t>
      </w:r>
    </w:p>
    <w:p w:rsidR="001A3B2D" w:rsidRPr="001B1943" w:rsidRDefault="008B16B1" w:rsidP="003A3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</w:t>
      </w:r>
      <w:r w:rsidR="00337E7D" w:rsidRPr="00C15D8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окументы</w:t>
      </w:r>
      <w:r w:rsidR="00153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по обоснованию суммы (смета)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в соответствии с замечанием Счетной палаты, </w:t>
      </w:r>
      <w:r w:rsidR="00337E7D" w:rsidRPr="00C15D8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 обоснованию суммы предоставлены</w:t>
      </w:r>
      <w:r w:rsidR="00153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на 2 листах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4114EC" w:rsidRPr="001B1943" w:rsidRDefault="001A3B2D" w:rsidP="003A3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показателя на 2 ед. – объекты:</w:t>
      </w:r>
      <w:r w:rsidR="00D94BE9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ДС №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BE9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«Росток» и </w:t>
      </w:r>
      <w:r w:rsidR="00D94BE9" w:rsidRPr="001B19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МБОУ СОШ №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94BE9" w:rsidRPr="001B19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D94BE9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после выполнения запланированных мероприятий будут </w:t>
      </w:r>
      <w:r w:rsidR="00731712" w:rsidRPr="007317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условно </w:t>
      </w:r>
      <w:r w:rsidRPr="0073171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доступны</w:t>
      </w:r>
      <w:r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всех инвалидов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F8C" w:rsidRPr="001B1943" w:rsidRDefault="001A3B2D" w:rsidP="003A3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943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До</w:t>
      </w:r>
      <w:r w:rsidRPr="00C15D8C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spellEnd"/>
      <w:r w:rsidRPr="001B194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меняется 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54,5% на </w:t>
      </w:r>
      <w:r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52,4%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B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D50ED5">
        <w:rPr>
          <w:rFonts w:ascii="Times New Roman" w:eastAsia="Times New Roman" w:hAnsi="Times New Roman" w:cs="Times New Roman"/>
          <w:sz w:val="28"/>
          <w:szCs w:val="28"/>
          <w:lang w:eastAsia="ru-RU"/>
        </w:rPr>
        <w:t>/21х100%=52,4%).</w:t>
      </w:r>
    </w:p>
    <w:p w:rsidR="001A3B2D" w:rsidRPr="001B1943" w:rsidRDefault="003A3BC1" w:rsidP="003A3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1B19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2023 год</w:t>
      </w:r>
      <w:r w:rsidR="00BA199F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: запланировано по МП </w:t>
      </w:r>
      <w:r w:rsidR="00F47C4D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- </w:t>
      </w:r>
      <w:r w:rsidR="00BA199F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804,20 тысяч рублей</w:t>
      </w:r>
      <w:r w:rsidR="001A3B2D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.</w:t>
      </w:r>
    </w:p>
    <w:p w:rsidR="001A3B2D" w:rsidRPr="001B1943" w:rsidRDefault="001A3B2D" w:rsidP="001A3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Планируется увеличение показателя на 2 ед. – </w:t>
      </w:r>
      <w:r w:rsidR="0073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объекты: </w:t>
      </w: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МАДОУ ДС № 16 «Снежинка» и МБОУ СОШ № 3, 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запланированных мероприятий</w:t>
      </w:r>
      <w:r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31712" w:rsidRPr="00731712">
        <w:rPr>
          <w:rFonts w:ascii="Times New Roman" w:eastAsia="Times New Roman" w:hAnsi="Times New Roman" w:cs="Times New Roman"/>
          <w:sz w:val="28"/>
          <w:szCs w:val="20"/>
          <w:lang w:eastAsia="ru-RU"/>
        </w:rPr>
        <w:t>будут условно</w:t>
      </w:r>
      <w:r w:rsidRPr="007317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доступны для всех</w:t>
      </w:r>
      <w:r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инвалидов.</w:t>
      </w:r>
    </w:p>
    <w:p w:rsidR="00BA199F" w:rsidRDefault="00F47C4D" w:rsidP="003A3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yellow"/>
          <w:lang w:eastAsia="ru-RU" w:bidi="ru-RU"/>
        </w:rPr>
      </w:pPr>
      <w:proofErr w:type="spellStart"/>
      <w:r w:rsidRPr="001B1943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До</w:t>
      </w:r>
      <w:r w:rsidRPr="00C15D8C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spellEnd"/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</w:t>
      </w:r>
      <w:r w:rsidR="00BA199F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мен</w:t>
      </w: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яется</w:t>
      </w:r>
      <w:r w:rsidR="003A3BC1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63,6% на </w:t>
      </w:r>
      <w:r w:rsidR="005C3A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62</w:t>
      </w:r>
      <w:r w:rsidR="003A3BC1" w:rsidRPr="001B19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%</w:t>
      </w:r>
      <w:r w:rsidR="003A3BC1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(</w:t>
      </w:r>
      <w:r w:rsidR="003A3BC1" w:rsidRPr="001B19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13</w:t>
      </w:r>
      <w:r w:rsidR="005C3A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/21х100%=62</w:t>
      </w:r>
      <w:r w:rsidR="003A3BC1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%</w:t>
      </w:r>
      <w:r w:rsidR="00D023D5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)</w:t>
      </w: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.</w:t>
      </w:r>
    </w:p>
    <w:p w:rsidR="00F47C4D" w:rsidRPr="001B1943" w:rsidRDefault="005840DA" w:rsidP="003A3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1B19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2024 год</w:t>
      </w: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: </w:t>
      </w:r>
      <w:r w:rsidR="00BA199F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запланировано по МП </w:t>
      </w:r>
      <w:r w:rsidR="00F47C4D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- </w:t>
      </w:r>
      <w:r w:rsidR="00BA199F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272,10 тысяч рублей</w:t>
      </w:r>
      <w:r w:rsidR="00F47C4D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.</w:t>
      </w:r>
    </w:p>
    <w:p w:rsidR="00F47C4D" w:rsidRPr="001B1943" w:rsidRDefault="00F47C4D" w:rsidP="00F47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Планируется увеличение показателя на 2 ед. – </w:t>
      </w:r>
      <w:r w:rsidR="0073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объекты: </w:t>
      </w:r>
      <w:r w:rsidR="000A01F9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МАУ</w:t>
      </w:r>
      <w:r w:rsidR="005840DA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ДО «Компьютерная школа» и МБОУ СОШ №</w:t>
      </w: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</w:t>
      </w:r>
      <w:r w:rsidR="005840DA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8</w:t>
      </w: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,</w:t>
      </w:r>
      <w:r w:rsidR="005840DA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запланированных мероприятий</w:t>
      </w:r>
      <w:r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будут</w:t>
      </w:r>
      <w:r w:rsidR="007317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31712" w:rsidRPr="00731712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условно</w:t>
      </w:r>
      <w:r w:rsidRPr="007317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доступны для всех инвалидов</w:t>
      </w:r>
      <w:r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47C4D" w:rsidRPr="001B1943" w:rsidRDefault="00F47C4D" w:rsidP="003A3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proofErr w:type="spellStart"/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До</w:t>
      </w:r>
      <w:r w:rsidRPr="00C15D8C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spellEnd"/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меняется с 72,7% на </w:t>
      </w:r>
      <w:r w:rsidRPr="001B19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71,4%</w:t>
      </w: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(</w:t>
      </w:r>
      <w:r w:rsidRPr="001B19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15</w:t>
      </w:r>
      <w:r w:rsidR="00D50E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/21х100%=71,4%).</w:t>
      </w:r>
    </w:p>
    <w:p w:rsidR="00F47C4D" w:rsidRPr="001B1943" w:rsidRDefault="005840DA" w:rsidP="003A3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1B19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2025 год</w:t>
      </w: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: </w:t>
      </w:r>
      <w:r w:rsidR="00BA199F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запланировано по МП </w:t>
      </w:r>
      <w:r w:rsidR="00F47C4D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- </w:t>
      </w:r>
      <w:r w:rsidR="00BA199F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185,75 тысяч рублей</w:t>
      </w:r>
      <w:r w:rsidR="00F47C4D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.</w:t>
      </w:r>
    </w:p>
    <w:p w:rsidR="00F47C4D" w:rsidRPr="001B1943" w:rsidRDefault="00F47C4D" w:rsidP="00F47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Планируется увеличение показателя </w:t>
      </w:r>
      <w:r w:rsidR="005840DA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на 1 ед. – </w:t>
      </w: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объект </w:t>
      </w:r>
      <w:r w:rsidR="000A01F9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МАДОУ</w:t>
      </w:r>
      <w:r w:rsidR="005840DA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ДС № 18 «</w:t>
      </w:r>
      <w:proofErr w:type="spellStart"/>
      <w:r w:rsidR="005840DA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Северяночка</w:t>
      </w:r>
      <w:proofErr w:type="spellEnd"/>
      <w:r w:rsidR="005840DA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»</w:t>
      </w: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, </w:t>
      </w:r>
      <w:r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запланированных мероприятий</w:t>
      </w:r>
      <w:r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будут </w:t>
      </w:r>
      <w:r w:rsidR="00731712" w:rsidRPr="00731712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условно</w:t>
      </w:r>
      <w:r w:rsidRPr="007317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доступны для</w:t>
      </w:r>
      <w:r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всех инвалидов.</w:t>
      </w:r>
    </w:p>
    <w:p w:rsidR="00F47C4D" w:rsidRPr="001B1943" w:rsidRDefault="00F47C4D" w:rsidP="003A3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proofErr w:type="spellStart"/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До</w:t>
      </w:r>
      <w:r w:rsidRPr="00C15D8C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spellEnd"/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меняется с 77,2% на </w:t>
      </w:r>
      <w:r w:rsidR="005C3A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76,2</w:t>
      </w:r>
      <w:r w:rsidRPr="001B19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%</w:t>
      </w: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(</w:t>
      </w:r>
      <w:r w:rsidRPr="001B19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16</w:t>
      </w:r>
      <w:r w:rsidR="005C3A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/21х100%=76,2</w:t>
      </w:r>
      <w:r w:rsidR="00D50E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%).</w:t>
      </w:r>
    </w:p>
    <w:p w:rsidR="00F47C4D" w:rsidRPr="001B1943" w:rsidRDefault="000A01F9" w:rsidP="000A0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1B19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2026 - 2030 год</w:t>
      </w:r>
      <w:r w:rsidR="00F47C4D" w:rsidRPr="001B19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ы</w:t>
      </w: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: </w:t>
      </w:r>
      <w:r w:rsidR="00BA199F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запланировано по МП </w:t>
      </w:r>
      <w:r w:rsidR="00F47C4D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- </w:t>
      </w:r>
      <w:r w:rsidR="00BA199F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2355,77 тысяч рублей</w:t>
      </w:r>
      <w:r w:rsidR="00F47C4D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.</w:t>
      </w:r>
    </w:p>
    <w:p w:rsidR="00F47C4D" w:rsidRPr="001B1943" w:rsidRDefault="00F47C4D" w:rsidP="000A0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Планируется увеличение показателя на 5 ед. по объектам:</w:t>
      </w:r>
    </w:p>
    <w:p w:rsidR="00F47C4D" w:rsidRPr="001B1943" w:rsidRDefault="00F47C4D" w:rsidP="000A0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2026 год - МАДОУ ДС № 2 «Рябинка»;</w:t>
      </w:r>
    </w:p>
    <w:p w:rsidR="00F47C4D" w:rsidRPr="001B1943" w:rsidRDefault="00F47C4D" w:rsidP="000A0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2027 год - МАУДО ГДДТ город Рад</w:t>
      </w:r>
      <w:r w:rsidR="00800CEA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ужный, МАДОУ ДС № 9 «Черепашка»;</w:t>
      </w:r>
    </w:p>
    <w:p w:rsidR="00800CEA" w:rsidRPr="001B1943" w:rsidRDefault="00800CEA" w:rsidP="000A0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2028 год - МАДОУ ДС № 4 «Родничок»;</w:t>
      </w:r>
    </w:p>
    <w:p w:rsidR="000A01F9" w:rsidRPr="001B1943" w:rsidRDefault="00800CEA" w:rsidP="000A0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2029 год - </w:t>
      </w:r>
      <w:r w:rsidR="000A01F9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МБОУ СОШ №</w:t>
      </w: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</w:t>
      </w:r>
      <w:r w:rsidR="000A01F9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6 (</w:t>
      </w:r>
      <w:proofErr w:type="spellStart"/>
      <w:r w:rsidR="000A01F9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мкр</w:t>
      </w:r>
      <w:proofErr w:type="spellEnd"/>
      <w:r w:rsidR="000A01F9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. Южный)</w:t>
      </w:r>
      <w:r w:rsidR="00BA199F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.</w:t>
      </w:r>
    </w:p>
    <w:p w:rsidR="008360E7" w:rsidRPr="001B1943" w:rsidRDefault="00800CEA" w:rsidP="000A0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proofErr w:type="spellStart"/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До</w:t>
      </w:r>
      <w:r w:rsidRPr="00C15D8C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spellEnd"/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меняется </w:t>
      </w:r>
      <w:r w:rsidR="00F47C4D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с 77,2% на </w:t>
      </w:r>
      <w:r w:rsidR="00F47C4D" w:rsidRPr="001B19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100% (21</w:t>
      </w:r>
      <w:r w:rsidR="00F47C4D"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/21х100%=100%)</w:t>
      </w: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.</w:t>
      </w:r>
    </w:p>
    <w:p w:rsidR="00800CEA" w:rsidRPr="001B1943" w:rsidRDefault="00800CEA" w:rsidP="00800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К 2030 году все объекты</w:t>
      </w:r>
      <w:r w:rsidRPr="001B194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E12D0" w:rsidRPr="001B1943">
        <w:rPr>
          <w:rFonts w:ascii="Times New Roman" w:hAnsi="Times New Roman" w:cs="Times New Roman"/>
          <w:sz w:val="28"/>
          <w:szCs w:val="28"/>
        </w:rPr>
        <w:t>,</w:t>
      </w:r>
      <w:r w:rsidRPr="001B1943">
        <w:rPr>
          <w:rFonts w:ascii="Times New Roman" w:hAnsi="Times New Roman" w:cs="Times New Roman"/>
          <w:sz w:val="28"/>
          <w:szCs w:val="28"/>
        </w:rPr>
        <w:t xml:space="preserve"> </w:t>
      </w:r>
      <w:r w:rsidR="00CE12D0" w:rsidRPr="001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запланированных мероприятий,</w:t>
      </w:r>
      <w:r w:rsidR="00CE12D0" w:rsidRPr="001B1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31712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731712">
        <w:rPr>
          <w:rFonts w:ascii="Times New Roman" w:hAnsi="Times New Roman" w:cs="Times New Roman"/>
          <w:sz w:val="28"/>
          <w:szCs w:val="28"/>
        </w:rPr>
        <w:t>оборудованы</w:t>
      </w:r>
      <w:r w:rsidRPr="001B1943">
        <w:rPr>
          <w:rFonts w:ascii="Times New Roman" w:hAnsi="Times New Roman" w:cs="Times New Roman"/>
          <w:sz w:val="28"/>
          <w:szCs w:val="28"/>
        </w:rPr>
        <w:t xml:space="preserve"> для инвалидов и маломобильных групп населения.</w:t>
      </w:r>
    </w:p>
    <w:p w:rsidR="00800CEA" w:rsidRPr="001B1943" w:rsidRDefault="00CE12D0" w:rsidP="000A0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Целевое значение показателя на момент окончания реализации муниципальной программы будет составлять 100%.</w:t>
      </w:r>
    </w:p>
    <w:p w:rsidR="005D61A4" w:rsidRPr="005D61A4" w:rsidRDefault="005D61A4" w:rsidP="000A0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eastAsia="ru-RU" w:bidi="ru-RU"/>
        </w:rPr>
      </w:pPr>
    </w:p>
    <w:p w:rsidR="00C761DC" w:rsidRDefault="00C761DC" w:rsidP="00C7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854">
        <w:rPr>
          <w:rFonts w:ascii="Times New Roman" w:hAnsi="Times New Roman" w:cs="Times New Roman"/>
          <w:sz w:val="28"/>
          <w:szCs w:val="28"/>
          <w:u w:val="single"/>
        </w:rPr>
        <w:t xml:space="preserve">по мероприятию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B16B1">
        <w:rPr>
          <w:rFonts w:ascii="Times New Roman" w:hAnsi="Times New Roman" w:cs="Times New Roman"/>
          <w:sz w:val="28"/>
          <w:szCs w:val="28"/>
          <w:u w:val="single"/>
        </w:rPr>
        <w:t xml:space="preserve"> МП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50ED5" w:rsidRDefault="00D50ED5" w:rsidP="000A0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360E7" w:rsidRPr="00337E7D" w:rsidRDefault="008360E7" w:rsidP="000A0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E7D">
        <w:rPr>
          <w:rFonts w:ascii="Times New Roman" w:hAnsi="Times New Roman" w:cs="Times New Roman"/>
          <w:b/>
          <w:sz w:val="28"/>
          <w:szCs w:val="28"/>
        </w:rPr>
        <w:t>Показатель 4 «Количество объектов образования, культуры и спорта, в которых обеспечена доступность предоставляемых инвалидам услуг с учетом имеющихся у них нарушений, ед.»</w:t>
      </w:r>
    </w:p>
    <w:p w:rsidR="00941184" w:rsidRPr="00337E7D" w:rsidRDefault="00941184" w:rsidP="000A0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E7D">
        <w:rPr>
          <w:rFonts w:ascii="Times New Roman" w:hAnsi="Times New Roman" w:cs="Times New Roman"/>
          <w:b/>
          <w:sz w:val="28"/>
          <w:szCs w:val="28"/>
        </w:rPr>
        <w:t>Культура:</w:t>
      </w:r>
    </w:p>
    <w:p w:rsidR="00941184" w:rsidRPr="00337E7D" w:rsidRDefault="008360E7" w:rsidP="00976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7D">
        <w:rPr>
          <w:rFonts w:ascii="Times New Roman" w:hAnsi="Times New Roman" w:cs="Times New Roman"/>
          <w:sz w:val="28"/>
          <w:szCs w:val="28"/>
        </w:rPr>
        <w:t>Поэтапное оснащение общедоступных библиотек города Радужный специализированным оборудованием и изданиями для инвалидов по зрению, слуху, в том числе обучение специалистов работе с сп</w:t>
      </w:r>
      <w:r w:rsidR="00941184" w:rsidRPr="00337E7D">
        <w:rPr>
          <w:rFonts w:ascii="Times New Roman" w:hAnsi="Times New Roman" w:cs="Times New Roman"/>
          <w:sz w:val="28"/>
          <w:szCs w:val="28"/>
        </w:rPr>
        <w:t>ециализированным оборудованием</w:t>
      </w:r>
      <w:r w:rsidRPr="00337E7D">
        <w:rPr>
          <w:rFonts w:ascii="Times New Roman" w:hAnsi="Times New Roman" w:cs="Times New Roman"/>
          <w:sz w:val="28"/>
          <w:szCs w:val="28"/>
        </w:rPr>
        <w:t>, исполнителем мероприятия является управление культуры, спорта и молодежной политики администрации города</w:t>
      </w:r>
      <w:r w:rsidR="00941184" w:rsidRPr="00337E7D">
        <w:rPr>
          <w:rFonts w:ascii="Times New Roman" w:hAnsi="Times New Roman" w:cs="Times New Roman"/>
          <w:sz w:val="28"/>
          <w:szCs w:val="28"/>
        </w:rPr>
        <w:t>.</w:t>
      </w:r>
    </w:p>
    <w:p w:rsidR="00941184" w:rsidRPr="00337E7D" w:rsidRDefault="00941184" w:rsidP="00976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7D">
        <w:rPr>
          <w:rFonts w:ascii="Times New Roman" w:hAnsi="Times New Roman" w:cs="Times New Roman"/>
          <w:sz w:val="28"/>
          <w:szCs w:val="28"/>
        </w:rPr>
        <w:t>Б</w:t>
      </w:r>
      <w:r w:rsidR="008360E7" w:rsidRPr="00337E7D">
        <w:rPr>
          <w:rFonts w:ascii="Times New Roman" w:hAnsi="Times New Roman" w:cs="Times New Roman"/>
          <w:sz w:val="28"/>
          <w:szCs w:val="28"/>
        </w:rPr>
        <w:t xml:space="preserve">азовый показатель </w:t>
      </w:r>
      <w:r w:rsidRPr="00337E7D">
        <w:rPr>
          <w:rFonts w:ascii="Times New Roman" w:hAnsi="Times New Roman" w:cs="Times New Roman"/>
          <w:sz w:val="28"/>
          <w:szCs w:val="28"/>
        </w:rPr>
        <w:t xml:space="preserve">- </w:t>
      </w:r>
      <w:r w:rsidR="008360E7" w:rsidRPr="00337E7D">
        <w:rPr>
          <w:rFonts w:ascii="Times New Roman" w:hAnsi="Times New Roman" w:cs="Times New Roman"/>
          <w:sz w:val="28"/>
          <w:szCs w:val="28"/>
        </w:rPr>
        <w:t>3 ед.</w:t>
      </w:r>
      <w:r w:rsidRPr="00337E7D">
        <w:rPr>
          <w:rFonts w:ascii="Times New Roman" w:hAnsi="Times New Roman" w:cs="Times New Roman"/>
          <w:sz w:val="28"/>
          <w:szCs w:val="28"/>
        </w:rPr>
        <w:t>, т.е. 3 общедоступные библиотек</w:t>
      </w:r>
      <w:r w:rsidR="004162A0" w:rsidRPr="00337E7D">
        <w:rPr>
          <w:rFonts w:ascii="Times New Roman" w:hAnsi="Times New Roman" w:cs="Times New Roman"/>
          <w:sz w:val="28"/>
          <w:szCs w:val="28"/>
        </w:rPr>
        <w:t>и</w:t>
      </w:r>
      <w:r w:rsidRPr="00337E7D">
        <w:rPr>
          <w:rFonts w:ascii="Times New Roman" w:hAnsi="Times New Roman" w:cs="Times New Roman"/>
          <w:sz w:val="28"/>
          <w:szCs w:val="28"/>
        </w:rPr>
        <w:t>.</w:t>
      </w:r>
    </w:p>
    <w:p w:rsidR="00E7235A" w:rsidRPr="00337E7D" w:rsidRDefault="00E7235A" w:rsidP="00976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7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337E7D">
        <w:rPr>
          <w:rFonts w:ascii="Times New Roman" w:hAnsi="Times New Roman" w:cs="Times New Roman"/>
          <w:b/>
          <w:sz w:val="28"/>
          <w:szCs w:val="28"/>
        </w:rPr>
        <w:t xml:space="preserve"> 2019 году </w:t>
      </w:r>
      <w:r w:rsidRPr="00337E7D">
        <w:rPr>
          <w:rFonts w:ascii="Times New Roman" w:hAnsi="Times New Roman" w:cs="Times New Roman"/>
          <w:sz w:val="28"/>
          <w:szCs w:val="28"/>
        </w:rPr>
        <w:t>работ по дан</w:t>
      </w:r>
      <w:r w:rsidR="00EF588D" w:rsidRPr="00337E7D">
        <w:rPr>
          <w:rFonts w:ascii="Times New Roman" w:hAnsi="Times New Roman" w:cs="Times New Roman"/>
          <w:sz w:val="28"/>
          <w:szCs w:val="28"/>
        </w:rPr>
        <w:t>ному мероприятию не проводилось, показатель остается прежним.</w:t>
      </w:r>
    </w:p>
    <w:p w:rsidR="00D50ED5" w:rsidRPr="00337E7D" w:rsidRDefault="00976FBD" w:rsidP="00416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7D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337E7D">
        <w:rPr>
          <w:rFonts w:ascii="Times New Roman" w:hAnsi="Times New Roman" w:cs="Times New Roman"/>
          <w:b/>
          <w:iCs/>
          <w:sz w:val="28"/>
          <w:szCs w:val="28"/>
        </w:rPr>
        <w:t>2020 году</w:t>
      </w:r>
      <w:r w:rsidRPr="00337E7D">
        <w:rPr>
          <w:rFonts w:ascii="Times New Roman" w:hAnsi="Times New Roman" w:cs="Times New Roman"/>
          <w:sz w:val="28"/>
          <w:szCs w:val="28"/>
        </w:rPr>
        <w:t xml:space="preserve"> было запланировано по МП – 245,3 тысяч рублей, утверждены лимиты 117,0 тысяч рублей,</w:t>
      </w:r>
      <w:r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«-» 128,3 тысяч рублей</w:t>
      </w:r>
      <w:r w:rsidR="00D50ED5"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2A0" w:rsidRPr="00337E7D" w:rsidRDefault="00D50ED5" w:rsidP="00416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7E7D">
        <w:rPr>
          <w:rFonts w:ascii="Times New Roman" w:hAnsi="Times New Roman" w:cs="Times New Roman"/>
          <w:iCs/>
          <w:sz w:val="28"/>
          <w:szCs w:val="28"/>
        </w:rPr>
        <w:t>Д</w:t>
      </w:r>
      <w:r w:rsidR="004162A0" w:rsidRPr="00337E7D">
        <w:rPr>
          <w:rFonts w:ascii="Times New Roman" w:hAnsi="Times New Roman" w:cs="Times New Roman"/>
          <w:iCs/>
          <w:sz w:val="28"/>
          <w:szCs w:val="28"/>
        </w:rPr>
        <w:t xml:space="preserve">ооснащение </w:t>
      </w:r>
      <w:r w:rsidR="00976FBD" w:rsidRPr="00337E7D">
        <w:rPr>
          <w:rFonts w:ascii="Times New Roman" w:hAnsi="Times New Roman" w:cs="Times New Roman"/>
          <w:iCs/>
          <w:sz w:val="28"/>
          <w:szCs w:val="28"/>
        </w:rPr>
        <w:t>БУК «БМЦ» филиал № 2</w:t>
      </w:r>
      <w:r w:rsidR="004162A0" w:rsidRPr="00337E7D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941184" w:rsidRPr="00337E7D">
        <w:rPr>
          <w:rFonts w:ascii="Times New Roman" w:hAnsi="Times New Roman" w:cs="Times New Roman"/>
          <w:iCs/>
          <w:sz w:val="28"/>
          <w:szCs w:val="28"/>
        </w:rPr>
        <w:t>данные мероприятия не влияют на показатели, в расчет не берутся.</w:t>
      </w:r>
    </w:p>
    <w:p w:rsidR="00941184" w:rsidRPr="00337E7D" w:rsidRDefault="004162A0" w:rsidP="00976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7D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Pr="00337E7D">
        <w:rPr>
          <w:rFonts w:ascii="Times New Roman" w:hAnsi="Times New Roman" w:cs="Times New Roman"/>
          <w:b/>
          <w:iCs/>
          <w:sz w:val="28"/>
          <w:szCs w:val="28"/>
        </w:rPr>
        <w:t>2021 году</w:t>
      </w:r>
      <w:r w:rsidRPr="00337E7D">
        <w:rPr>
          <w:rFonts w:ascii="Times New Roman" w:hAnsi="Times New Roman" w:cs="Times New Roman"/>
          <w:sz w:val="28"/>
          <w:szCs w:val="28"/>
        </w:rPr>
        <w:t xml:space="preserve"> было запланировано по МП – 0,0 тысяч рублей, утверждены лимиты 80,0 тысяч рублей,</w:t>
      </w:r>
      <w:r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«+» 80,0 тысяч рублей</w:t>
      </w:r>
      <w:r w:rsidR="00941184"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184" w:rsidRPr="00337E7D" w:rsidRDefault="00941184" w:rsidP="009411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7E7D">
        <w:rPr>
          <w:rFonts w:ascii="Times New Roman" w:hAnsi="Times New Roman" w:cs="Times New Roman"/>
          <w:iCs/>
          <w:sz w:val="28"/>
          <w:szCs w:val="28"/>
        </w:rPr>
        <w:t>Д</w:t>
      </w:r>
      <w:r w:rsidR="004162A0" w:rsidRPr="00337E7D">
        <w:rPr>
          <w:rFonts w:ascii="Times New Roman" w:hAnsi="Times New Roman" w:cs="Times New Roman"/>
          <w:iCs/>
          <w:sz w:val="28"/>
          <w:szCs w:val="28"/>
        </w:rPr>
        <w:t xml:space="preserve">ооснащение БУК «БМЦ» филиал № 3, </w:t>
      </w:r>
      <w:r w:rsidRPr="00337E7D">
        <w:rPr>
          <w:rFonts w:ascii="Times New Roman" w:hAnsi="Times New Roman" w:cs="Times New Roman"/>
          <w:iCs/>
          <w:sz w:val="28"/>
          <w:szCs w:val="28"/>
        </w:rPr>
        <w:t>данные мероприятия не влияют на показатели, в расчет не берутся.</w:t>
      </w:r>
    </w:p>
    <w:p w:rsidR="00E7235A" w:rsidRPr="00337E7D" w:rsidRDefault="004162A0" w:rsidP="00416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7D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337E7D">
        <w:rPr>
          <w:rFonts w:ascii="Times New Roman" w:hAnsi="Times New Roman" w:cs="Times New Roman"/>
          <w:b/>
          <w:iCs/>
          <w:sz w:val="28"/>
          <w:szCs w:val="28"/>
        </w:rPr>
        <w:t>2022 году</w:t>
      </w:r>
      <w:r w:rsidRPr="00337E7D">
        <w:rPr>
          <w:rFonts w:ascii="Times New Roman" w:hAnsi="Times New Roman" w:cs="Times New Roman"/>
          <w:sz w:val="28"/>
          <w:szCs w:val="28"/>
        </w:rPr>
        <w:t xml:space="preserve"> было запланировано по МП – 40,5 тысяч рублей, утверждены лимиты </w:t>
      </w:r>
      <w:r w:rsidRPr="00337E7D">
        <w:rPr>
          <w:rFonts w:ascii="Times New Roman" w:hAnsi="Times New Roman" w:cs="Times New Roman"/>
          <w:iCs/>
          <w:sz w:val="28"/>
          <w:szCs w:val="28"/>
        </w:rPr>
        <w:t xml:space="preserve">27,0 </w:t>
      </w:r>
      <w:r w:rsidRPr="00337E7D">
        <w:rPr>
          <w:rFonts w:ascii="Times New Roman" w:hAnsi="Times New Roman" w:cs="Times New Roman"/>
          <w:sz w:val="28"/>
          <w:szCs w:val="28"/>
        </w:rPr>
        <w:t>тысяч рублей,</w:t>
      </w:r>
      <w:r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«-» </w:t>
      </w:r>
      <w:r w:rsidRPr="00337E7D">
        <w:rPr>
          <w:rFonts w:ascii="Times New Roman" w:hAnsi="Times New Roman" w:cs="Times New Roman"/>
          <w:iCs/>
          <w:sz w:val="28"/>
          <w:szCs w:val="28"/>
        </w:rPr>
        <w:t xml:space="preserve">13,5 </w:t>
      </w:r>
      <w:r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</w:t>
      </w:r>
      <w:r w:rsidR="00E7235A"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35A" w:rsidRPr="00337E7D" w:rsidRDefault="00E7235A" w:rsidP="00E72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7E7D">
        <w:rPr>
          <w:rFonts w:ascii="Times New Roman" w:hAnsi="Times New Roman" w:cs="Times New Roman"/>
          <w:iCs/>
          <w:sz w:val="28"/>
          <w:szCs w:val="28"/>
        </w:rPr>
        <w:t>Д</w:t>
      </w:r>
      <w:r w:rsidR="004162A0" w:rsidRPr="00337E7D">
        <w:rPr>
          <w:rFonts w:ascii="Times New Roman" w:hAnsi="Times New Roman" w:cs="Times New Roman"/>
          <w:iCs/>
          <w:sz w:val="28"/>
          <w:szCs w:val="28"/>
        </w:rPr>
        <w:t xml:space="preserve">ооснащение БУК «БМЦ», </w:t>
      </w:r>
      <w:r w:rsidRPr="00337E7D">
        <w:rPr>
          <w:rFonts w:ascii="Times New Roman" w:hAnsi="Times New Roman" w:cs="Times New Roman"/>
          <w:iCs/>
          <w:sz w:val="28"/>
          <w:szCs w:val="28"/>
        </w:rPr>
        <w:t>данные мероприятия не влияют на показатели, в расчет не берутся.</w:t>
      </w:r>
    </w:p>
    <w:p w:rsidR="00995BF8" w:rsidRPr="00337E7D" w:rsidRDefault="008360E7" w:rsidP="00836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E7D">
        <w:rPr>
          <w:rFonts w:ascii="Times New Roman" w:hAnsi="Times New Roman" w:cs="Times New Roman"/>
          <w:sz w:val="28"/>
          <w:szCs w:val="28"/>
        </w:rPr>
        <w:t xml:space="preserve"> </w:t>
      </w:r>
      <w:r w:rsidR="00995BF8" w:rsidRPr="00337E7D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F93E9C" w:rsidRPr="00337E7D" w:rsidRDefault="008360E7" w:rsidP="00836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7D">
        <w:rPr>
          <w:rFonts w:ascii="Times New Roman" w:hAnsi="Times New Roman" w:cs="Times New Roman"/>
          <w:sz w:val="28"/>
          <w:szCs w:val="28"/>
        </w:rPr>
        <w:t>Приобретение комплектов специализированной учебной мебели для детей инвалидов с нарушением опорно-двигательного аппарата</w:t>
      </w:r>
      <w:r w:rsidR="00DA14BE" w:rsidRPr="00337E7D">
        <w:rPr>
          <w:rFonts w:ascii="Times New Roman" w:hAnsi="Times New Roman" w:cs="Times New Roman"/>
          <w:sz w:val="28"/>
          <w:szCs w:val="28"/>
        </w:rPr>
        <w:t>, о</w:t>
      </w:r>
      <w:r w:rsidRPr="00337E7D">
        <w:rPr>
          <w:rFonts w:ascii="Times New Roman" w:hAnsi="Times New Roman" w:cs="Times New Roman"/>
          <w:sz w:val="28"/>
          <w:szCs w:val="28"/>
        </w:rPr>
        <w:t xml:space="preserve">снащение образовательных учреждений современным, специальным, в том числе реабилитационным, учебным, компьютерным оборудованием для создания универсальной </w:t>
      </w:r>
      <w:proofErr w:type="spellStart"/>
      <w:r w:rsidRPr="00337E7D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337E7D">
        <w:rPr>
          <w:rFonts w:ascii="Times New Roman" w:hAnsi="Times New Roman" w:cs="Times New Roman"/>
          <w:sz w:val="28"/>
          <w:szCs w:val="28"/>
        </w:rPr>
        <w:t xml:space="preserve"> среды, позволяющей обеспечить полноценную интегра</w:t>
      </w:r>
      <w:r w:rsidR="008B16B1">
        <w:rPr>
          <w:rFonts w:ascii="Times New Roman" w:hAnsi="Times New Roman" w:cs="Times New Roman"/>
          <w:sz w:val="28"/>
          <w:szCs w:val="28"/>
        </w:rPr>
        <w:t>цию детей-инвалидов с общество</w:t>
      </w:r>
      <w:r w:rsidRPr="00337E7D">
        <w:rPr>
          <w:rFonts w:ascii="Times New Roman" w:hAnsi="Times New Roman" w:cs="Times New Roman"/>
          <w:sz w:val="28"/>
          <w:szCs w:val="28"/>
        </w:rPr>
        <w:t>, исполнителем мероприяти</w:t>
      </w:r>
      <w:r w:rsidR="00DA14BE" w:rsidRPr="00337E7D">
        <w:rPr>
          <w:rFonts w:ascii="Times New Roman" w:hAnsi="Times New Roman" w:cs="Times New Roman"/>
          <w:sz w:val="28"/>
          <w:szCs w:val="28"/>
        </w:rPr>
        <w:t>й</w:t>
      </w:r>
      <w:r w:rsidRPr="00337E7D">
        <w:rPr>
          <w:rFonts w:ascii="Times New Roman" w:hAnsi="Times New Roman" w:cs="Times New Roman"/>
          <w:sz w:val="28"/>
          <w:szCs w:val="28"/>
        </w:rPr>
        <w:t xml:space="preserve"> является управление образования администрации города Радужный</w:t>
      </w:r>
      <w:r w:rsidR="00C61121" w:rsidRPr="00337E7D">
        <w:rPr>
          <w:rFonts w:ascii="Times New Roman" w:hAnsi="Times New Roman" w:cs="Times New Roman"/>
          <w:sz w:val="28"/>
          <w:szCs w:val="28"/>
        </w:rPr>
        <w:t>, ед.</w:t>
      </w:r>
    </w:p>
    <w:p w:rsidR="008360E7" w:rsidRPr="00337E7D" w:rsidRDefault="00F93E9C" w:rsidP="00836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7D">
        <w:rPr>
          <w:rFonts w:ascii="Times New Roman" w:hAnsi="Times New Roman" w:cs="Times New Roman"/>
          <w:sz w:val="28"/>
          <w:szCs w:val="28"/>
        </w:rPr>
        <w:t>Б</w:t>
      </w:r>
      <w:r w:rsidR="00C61121" w:rsidRPr="00337E7D">
        <w:rPr>
          <w:rFonts w:ascii="Times New Roman" w:hAnsi="Times New Roman" w:cs="Times New Roman"/>
          <w:sz w:val="28"/>
          <w:szCs w:val="28"/>
        </w:rPr>
        <w:t xml:space="preserve">азовый показатель – 1 </w:t>
      </w:r>
      <w:r w:rsidRPr="00337E7D">
        <w:rPr>
          <w:rFonts w:ascii="Times New Roman" w:hAnsi="Times New Roman" w:cs="Times New Roman"/>
          <w:sz w:val="28"/>
          <w:szCs w:val="28"/>
        </w:rPr>
        <w:t xml:space="preserve">ед., т.е. </w:t>
      </w:r>
      <w:r w:rsidR="00DA14BE" w:rsidRPr="00337E7D">
        <w:rPr>
          <w:rFonts w:ascii="Times New Roman" w:hAnsi="Times New Roman" w:cs="Times New Roman"/>
          <w:sz w:val="28"/>
          <w:szCs w:val="28"/>
        </w:rPr>
        <w:t>МБОУ СОШ № 5</w:t>
      </w:r>
      <w:r w:rsidR="008360E7" w:rsidRPr="00337E7D">
        <w:rPr>
          <w:rFonts w:ascii="Times New Roman" w:hAnsi="Times New Roman" w:cs="Times New Roman"/>
          <w:sz w:val="28"/>
          <w:szCs w:val="28"/>
        </w:rPr>
        <w:t>.</w:t>
      </w:r>
    </w:p>
    <w:p w:rsidR="00DF0809" w:rsidRPr="00337E7D" w:rsidRDefault="00C61121" w:rsidP="00836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E7D">
        <w:rPr>
          <w:rFonts w:ascii="Times New Roman" w:hAnsi="Times New Roman" w:cs="Times New Roman"/>
          <w:b/>
          <w:sz w:val="28"/>
          <w:szCs w:val="28"/>
        </w:rPr>
        <w:t>2019</w:t>
      </w:r>
      <w:r w:rsidR="00E7235A" w:rsidRPr="00337E7D">
        <w:rPr>
          <w:rFonts w:ascii="Times New Roman" w:hAnsi="Times New Roman" w:cs="Times New Roman"/>
          <w:b/>
          <w:sz w:val="28"/>
          <w:szCs w:val="28"/>
        </w:rPr>
        <w:t xml:space="preserve"> год:</w:t>
      </w:r>
      <w:r w:rsidR="00E7235A" w:rsidRPr="00337E7D">
        <w:rPr>
          <w:rFonts w:ascii="Times New Roman" w:hAnsi="Times New Roman" w:cs="Times New Roman"/>
          <w:sz w:val="28"/>
          <w:szCs w:val="28"/>
        </w:rPr>
        <w:t xml:space="preserve"> </w:t>
      </w:r>
      <w:r w:rsidR="00EF588D" w:rsidRPr="00337E7D">
        <w:rPr>
          <w:rFonts w:ascii="Times New Roman" w:hAnsi="Times New Roman" w:cs="Times New Roman"/>
          <w:sz w:val="28"/>
          <w:szCs w:val="28"/>
        </w:rPr>
        <w:t>показатель не меняется, т.к. данное мероприятие не проводилось.</w:t>
      </w:r>
    </w:p>
    <w:p w:rsidR="00C61121" w:rsidRPr="00337E7D" w:rsidRDefault="00E7235A" w:rsidP="00836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7D">
        <w:rPr>
          <w:rFonts w:ascii="Times New Roman" w:hAnsi="Times New Roman" w:cs="Times New Roman"/>
          <w:b/>
          <w:sz w:val="28"/>
          <w:szCs w:val="28"/>
        </w:rPr>
        <w:t>2020 год</w:t>
      </w:r>
      <w:r w:rsidR="00C61121" w:rsidRPr="00337E7D">
        <w:rPr>
          <w:rFonts w:ascii="Times New Roman" w:hAnsi="Times New Roman" w:cs="Times New Roman"/>
          <w:b/>
          <w:sz w:val="28"/>
          <w:szCs w:val="28"/>
        </w:rPr>
        <w:t>:</w:t>
      </w:r>
      <w:r w:rsidR="00EF588D" w:rsidRPr="00337E7D">
        <w:rPr>
          <w:rFonts w:ascii="Times New Roman" w:hAnsi="Times New Roman" w:cs="Times New Roman"/>
          <w:sz w:val="28"/>
          <w:szCs w:val="28"/>
        </w:rPr>
        <w:t xml:space="preserve"> показатель не меняется, т.к. данное мероприятие не запланировано.</w:t>
      </w:r>
    </w:p>
    <w:p w:rsidR="00DA14BE" w:rsidRPr="00337E7D" w:rsidRDefault="00C61121" w:rsidP="00836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7D">
        <w:rPr>
          <w:rFonts w:ascii="Times New Roman" w:hAnsi="Times New Roman" w:cs="Times New Roman"/>
          <w:b/>
          <w:sz w:val="28"/>
          <w:szCs w:val="28"/>
        </w:rPr>
        <w:t>2021</w:t>
      </w:r>
      <w:r w:rsidRPr="00337E7D">
        <w:rPr>
          <w:rFonts w:ascii="Times New Roman" w:hAnsi="Times New Roman" w:cs="Times New Roman"/>
          <w:sz w:val="28"/>
          <w:szCs w:val="28"/>
        </w:rPr>
        <w:t xml:space="preserve"> </w:t>
      </w:r>
      <w:r w:rsidRPr="00337E7D">
        <w:rPr>
          <w:rFonts w:ascii="Times New Roman" w:hAnsi="Times New Roman" w:cs="Times New Roman"/>
          <w:b/>
          <w:sz w:val="28"/>
          <w:szCs w:val="28"/>
        </w:rPr>
        <w:t>год:</w:t>
      </w:r>
      <w:r w:rsidRPr="00337E7D">
        <w:rPr>
          <w:rFonts w:ascii="Times New Roman" w:hAnsi="Times New Roman" w:cs="Times New Roman"/>
          <w:sz w:val="28"/>
          <w:szCs w:val="28"/>
        </w:rPr>
        <w:t xml:space="preserve"> </w:t>
      </w:r>
      <w:r w:rsidR="00731712" w:rsidRPr="00337E7D">
        <w:rPr>
          <w:rFonts w:ascii="Times New Roman" w:hAnsi="Times New Roman" w:cs="Times New Roman"/>
          <w:sz w:val="28"/>
          <w:szCs w:val="28"/>
        </w:rPr>
        <w:t>показатель не меняется, т.к. данное мероприятие не запланировано.</w:t>
      </w:r>
    </w:p>
    <w:p w:rsidR="00DF0809" w:rsidRPr="00337E7D" w:rsidRDefault="00DA14BE" w:rsidP="00836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E7D">
        <w:rPr>
          <w:rFonts w:ascii="Times New Roman" w:hAnsi="Times New Roman" w:cs="Times New Roman"/>
          <w:b/>
          <w:sz w:val="28"/>
          <w:szCs w:val="28"/>
        </w:rPr>
        <w:t>2022</w:t>
      </w:r>
      <w:r w:rsidR="00E7235A" w:rsidRPr="00337E7D">
        <w:rPr>
          <w:rFonts w:ascii="Times New Roman" w:hAnsi="Times New Roman" w:cs="Times New Roman"/>
          <w:b/>
          <w:sz w:val="28"/>
          <w:szCs w:val="28"/>
        </w:rPr>
        <w:t xml:space="preserve"> год:</w:t>
      </w:r>
      <w:r w:rsidR="00EF588D" w:rsidRPr="00337E7D">
        <w:rPr>
          <w:rFonts w:ascii="Times New Roman" w:hAnsi="Times New Roman" w:cs="Times New Roman"/>
          <w:sz w:val="28"/>
          <w:szCs w:val="28"/>
        </w:rPr>
        <w:t xml:space="preserve"> показатель не меняется, т.к. данное мероприятие не запланировано.</w:t>
      </w:r>
    </w:p>
    <w:p w:rsidR="00DA14BE" w:rsidRPr="00337E7D" w:rsidRDefault="00E7235A" w:rsidP="00836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7D">
        <w:rPr>
          <w:rFonts w:ascii="Times New Roman" w:hAnsi="Times New Roman" w:cs="Times New Roman"/>
          <w:b/>
          <w:sz w:val="28"/>
          <w:szCs w:val="28"/>
        </w:rPr>
        <w:t>2023 год</w:t>
      </w:r>
      <w:r w:rsidR="00DA14BE" w:rsidRPr="00337E7D">
        <w:rPr>
          <w:rFonts w:ascii="Times New Roman" w:hAnsi="Times New Roman" w:cs="Times New Roman"/>
          <w:b/>
          <w:sz w:val="28"/>
          <w:szCs w:val="28"/>
        </w:rPr>
        <w:t>:</w:t>
      </w:r>
      <w:r w:rsidR="00EF588D" w:rsidRPr="00337E7D">
        <w:rPr>
          <w:rFonts w:ascii="Times New Roman" w:hAnsi="Times New Roman" w:cs="Times New Roman"/>
          <w:sz w:val="28"/>
          <w:szCs w:val="28"/>
        </w:rPr>
        <w:t xml:space="preserve"> показатель не меняется, т.к. данное мероприятие не запланировано.</w:t>
      </w:r>
    </w:p>
    <w:p w:rsidR="00DA14BE" w:rsidRPr="00337E7D" w:rsidRDefault="00DA14BE" w:rsidP="00836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7D">
        <w:rPr>
          <w:rFonts w:ascii="Times New Roman" w:hAnsi="Times New Roman" w:cs="Times New Roman"/>
          <w:b/>
          <w:sz w:val="28"/>
          <w:szCs w:val="28"/>
        </w:rPr>
        <w:t>2024 год</w:t>
      </w:r>
      <w:r w:rsidRPr="00337E7D">
        <w:rPr>
          <w:rFonts w:ascii="Times New Roman" w:hAnsi="Times New Roman" w:cs="Times New Roman"/>
          <w:sz w:val="28"/>
          <w:szCs w:val="28"/>
        </w:rPr>
        <w:t xml:space="preserve">: </w:t>
      </w:r>
      <w:r w:rsidR="00EF588D" w:rsidRPr="00337E7D">
        <w:rPr>
          <w:rFonts w:ascii="Times New Roman" w:hAnsi="Times New Roman" w:cs="Times New Roman"/>
          <w:sz w:val="28"/>
          <w:szCs w:val="28"/>
        </w:rPr>
        <w:t xml:space="preserve">показатель увеличивается на </w:t>
      </w:r>
      <w:r w:rsidRPr="00337E7D">
        <w:rPr>
          <w:rFonts w:ascii="Times New Roman" w:hAnsi="Times New Roman" w:cs="Times New Roman"/>
          <w:sz w:val="28"/>
          <w:szCs w:val="28"/>
        </w:rPr>
        <w:t>1 ед. (МБОУ СОШ №8)</w:t>
      </w:r>
      <w:r w:rsidR="008B16B1">
        <w:rPr>
          <w:rFonts w:ascii="Times New Roman" w:hAnsi="Times New Roman" w:cs="Times New Roman"/>
          <w:sz w:val="28"/>
          <w:szCs w:val="28"/>
        </w:rPr>
        <w:t>.</w:t>
      </w:r>
    </w:p>
    <w:p w:rsidR="00DA14BE" w:rsidRPr="00337E7D" w:rsidRDefault="00DA14BE" w:rsidP="00836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7D">
        <w:rPr>
          <w:rFonts w:ascii="Times New Roman" w:hAnsi="Times New Roman" w:cs="Times New Roman"/>
          <w:b/>
          <w:sz w:val="28"/>
          <w:szCs w:val="28"/>
        </w:rPr>
        <w:t>2025 год:</w:t>
      </w:r>
      <w:r w:rsidRPr="00337E7D">
        <w:rPr>
          <w:rFonts w:ascii="Times New Roman" w:hAnsi="Times New Roman" w:cs="Times New Roman"/>
          <w:sz w:val="28"/>
          <w:szCs w:val="28"/>
        </w:rPr>
        <w:t xml:space="preserve"> </w:t>
      </w:r>
      <w:r w:rsidR="00F93E9C" w:rsidRPr="00337E7D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37E7D">
        <w:rPr>
          <w:rFonts w:ascii="Times New Roman" w:hAnsi="Times New Roman" w:cs="Times New Roman"/>
          <w:sz w:val="28"/>
          <w:szCs w:val="28"/>
        </w:rPr>
        <w:t>увеличивается на 1 ед. (МАДОУ ДС № 18 «</w:t>
      </w:r>
      <w:proofErr w:type="spellStart"/>
      <w:r w:rsidRPr="00337E7D"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 w:rsidR="000B1906">
        <w:rPr>
          <w:rFonts w:ascii="Times New Roman" w:hAnsi="Times New Roman" w:cs="Times New Roman"/>
          <w:sz w:val="28"/>
          <w:szCs w:val="28"/>
        </w:rPr>
        <w:t>»</w:t>
      </w:r>
      <w:r w:rsidRPr="00337E7D">
        <w:rPr>
          <w:rFonts w:ascii="Times New Roman" w:hAnsi="Times New Roman" w:cs="Times New Roman"/>
          <w:sz w:val="28"/>
          <w:szCs w:val="28"/>
        </w:rPr>
        <w:t>)</w:t>
      </w:r>
      <w:r w:rsidR="008B16B1">
        <w:rPr>
          <w:rFonts w:ascii="Times New Roman" w:hAnsi="Times New Roman" w:cs="Times New Roman"/>
          <w:sz w:val="28"/>
          <w:szCs w:val="28"/>
        </w:rPr>
        <w:t>.</w:t>
      </w:r>
    </w:p>
    <w:p w:rsidR="00B57F89" w:rsidRPr="00337E7D" w:rsidRDefault="00DA14BE" w:rsidP="00836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7D">
        <w:rPr>
          <w:rFonts w:ascii="Times New Roman" w:hAnsi="Times New Roman" w:cs="Times New Roman"/>
          <w:b/>
          <w:sz w:val="28"/>
          <w:szCs w:val="28"/>
        </w:rPr>
        <w:t>2026 год:</w:t>
      </w:r>
      <w:r w:rsidR="00F93E9C" w:rsidRPr="00337E7D">
        <w:rPr>
          <w:rFonts w:ascii="Times New Roman" w:hAnsi="Times New Roman" w:cs="Times New Roman"/>
          <w:sz w:val="28"/>
          <w:szCs w:val="28"/>
        </w:rPr>
        <w:t xml:space="preserve"> показатель не меняется, т.к. данное мероприятие не запланировано.</w:t>
      </w:r>
    </w:p>
    <w:p w:rsidR="00DA14BE" w:rsidRPr="00337E7D" w:rsidRDefault="00DA14BE" w:rsidP="00836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7D">
        <w:rPr>
          <w:rFonts w:ascii="Times New Roman" w:hAnsi="Times New Roman" w:cs="Times New Roman"/>
          <w:b/>
          <w:sz w:val="28"/>
          <w:szCs w:val="28"/>
        </w:rPr>
        <w:t>2027 год:</w:t>
      </w:r>
      <w:r w:rsidRPr="00337E7D">
        <w:rPr>
          <w:rFonts w:ascii="Times New Roman" w:hAnsi="Times New Roman" w:cs="Times New Roman"/>
          <w:sz w:val="28"/>
          <w:szCs w:val="28"/>
        </w:rPr>
        <w:t xml:space="preserve"> </w:t>
      </w:r>
      <w:r w:rsidR="00F93E9C" w:rsidRPr="00337E7D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37E7D">
        <w:rPr>
          <w:rFonts w:ascii="Times New Roman" w:hAnsi="Times New Roman" w:cs="Times New Roman"/>
          <w:sz w:val="28"/>
          <w:szCs w:val="28"/>
        </w:rPr>
        <w:t>увеличивается на 1 ед. (МАУДО ГДДТ)</w:t>
      </w:r>
      <w:r w:rsidR="00623480">
        <w:rPr>
          <w:rFonts w:ascii="Times New Roman" w:hAnsi="Times New Roman" w:cs="Times New Roman"/>
          <w:sz w:val="28"/>
          <w:szCs w:val="28"/>
        </w:rPr>
        <w:t>.</w:t>
      </w:r>
    </w:p>
    <w:p w:rsidR="00F93E9C" w:rsidRPr="00337E7D" w:rsidRDefault="00DA14BE" w:rsidP="00F93E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7D">
        <w:rPr>
          <w:rFonts w:ascii="Times New Roman" w:hAnsi="Times New Roman" w:cs="Times New Roman"/>
          <w:b/>
          <w:sz w:val="28"/>
          <w:szCs w:val="28"/>
        </w:rPr>
        <w:t>2028</w:t>
      </w:r>
      <w:r w:rsidRPr="00337E7D">
        <w:rPr>
          <w:rFonts w:ascii="Times New Roman" w:hAnsi="Times New Roman" w:cs="Times New Roman"/>
          <w:sz w:val="28"/>
          <w:szCs w:val="28"/>
        </w:rPr>
        <w:t xml:space="preserve"> </w:t>
      </w:r>
      <w:r w:rsidRPr="00337E7D">
        <w:rPr>
          <w:rFonts w:ascii="Times New Roman" w:hAnsi="Times New Roman" w:cs="Times New Roman"/>
          <w:b/>
          <w:sz w:val="28"/>
          <w:szCs w:val="28"/>
        </w:rPr>
        <w:t>год:</w:t>
      </w:r>
      <w:r w:rsidR="00F93E9C" w:rsidRPr="00337E7D">
        <w:rPr>
          <w:rFonts w:ascii="Times New Roman" w:hAnsi="Times New Roman" w:cs="Times New Roman"/>
          <w:sz w:val="28"/>
          <w:szCs w:val="28"/>
        </w:rPr>
        <w:t xml:space="preserve"> показатель не меняется, т.к. данное мероприятие не запланировано.</w:t>
      </w:r>
    </w:p>
    <w:p w:rsidR="00DA14BE" w:rsidRPr="00337E7D" w:rsidRDefault="00DA14BE" w:rsidP="00836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7D">
        <w:rPr>
          <w:rFonts w:ascii="Times New Roman" w:hAnsi="Times New Roman" w:cs="Times New Roman"/>
          <w:b/>
          <w:sz w:val="28"/>
          <w:szCs w:val="28"/>
        </w:rPr>
        <w:t xml:space="preserve">2029 год: </w:t>
      </w:r>
      <w:r w:rsidR="00F93E9C" w:rsidRPr="00337E7D">
        <w:rPr>
          <w:rFonts w:ascii="Times New Roman" w:hAnsi="Times New Roman" w:cs="Times New Roman"/>
          <w:sz w:val="28"/>
          <w:szCs w:val="28"/>
        </w:rPr>
        <w:t>показатель</w:t>
      </w:r>
      <w:r w:rsidR="00F93E9C" w:rsidRPr="00337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E7D">
        <w:rPr>
          <w:rFonts w:ascii="Times New Roman" w:hAnsi="Times New Roman" w:cs="Times New Roman"/>
          <w:sz w:val="28"/>
          <w:szCs w:val="28"/>
        </w:rPr>
        <w:t>увеличива</w:t>
      </w:r>
      <w:r w:rsidR="00F93E9C" w:rsidRPr="00337E7D">
        <w:rPr>
          <w:rFonts w:ascii="Times New Roman" w:hAnsi="Times New Roman" w:cs="Times New Roman"/>
          <w:sz w:val="28"/>
          <w:szCs w:val="28"/>
        </w:rPr>
        <w:t>ется на 1 ед. (МБОУ СОШ № 6 (</w:t>
      </w:r>
      <w:proofErr w:type="spellStart"/>
      <w:r w:rsidR="00F93E9C" w:rsidRPr="00337E7D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8B16B1">
        <w:rPr>
          <w:rFonts w:ascii="Times New Roman" w:hAnsi="Times New Roman" w:cs="Times New Roman"/>
          <w:sz w:val="28"/>
          <w:szCs w:val="28"/>
        </w:rPr>
        <w:t>. Южный)).</w:t>
      </w:r>
    </w:p>
    <w:p w:rsidR="00DF0809" w:rsidRPr="00337E7D" w:rsidRDefault="00DF0809" w:rsidP="00836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E7D">
        <w:rPr>
          <w:rFonts w:ascii="Times New Roman" w:hAnsi="Times New Roman" w:cs="Times New Roman"/>
          <w:b/>
          <w:sz w:val="28"/>
          <w:szCs w:val="28"/>
        </w:rPr>
        <w:t>Спорт:</w:t>
      </w:r>
    </w:p>
    <w:p w:rsidR="00F93E9C" w:rsidRPr="00337E7D" w:rsidRDefault="008360E7" w:rsidP="00836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7D">
        <w:rPr>
          <w:rFonts w:ascii="Times New Roman" w:hAnsi="Times New Roman" w:cs="Times New Roman"/>
          <w:sz w:val="28"/>
          <w:szCs w:val="28"/>
        </w:rPr>
        <w:t>Оснащение объектов спорта вспомогательными средствами для инвалидов с нарушением слуха и зрения», исполнителем мероприятия является управление культуры, спорта и молодежной политики администрации города</w:t>
      </w:r>
      <w:r w:rsidR="00F93E9C" w:rsidRPr="00337E7D">
        <w:rPr>
          <w:rFonts w:ascii="Times New Roman" w:hAnsi="Times New Roman" w:cs="Times New Roman"/>
          <w:sz w:val="28"/>
          <w:szCs w:val="28"/>
        </w:rPr>
        <w:t xml:space="preserve"> Радужный, ед. </w:t>
      </w:r>
    </w:p>
    <w:p w:rsidR="00B57F89" w:rsidRPr="00337E7D" w:rsidRDefault="00F93E9C" w:rsidP="00836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7D">
        <w:rPr>
          <w:rFonts w:ascii="Times New Roman" w:hAnsi="Times New Roman" w:cs="Times New Roman"/>
          <w:sz w:val="28"/>
          <w:szCs w:val="28"/>
        </w:rPr>
        <w:t>Б</w:t>
      </w:r>
      <w:r w:rsidR="00B57F89" w:rsidRPr="00337E7D">
        <w:rPr>
          <w:rFonts w:ascii="Times New Roman" w:hAnsi="Times New Roman" w:cs="Times New Roman"/>
          <w:sz w:val="28"/>
          <w:szCs w:val="28"/>
        </w:rPr>
        <w:t>азовый показатель – 2 ед. (МАУ ДО СДЮСШОР «Юность», АУ «Дворец спорта»)</w:t>
      </w:r>
      <w:r w:rsidR="008B16B1">
        <w:rPr>
          <w:rFonts w:ascii="Times New Roman" w:hAnsi="Times New Roman" w:cs="Times New Roman"/>
          <w:sz w:val="28"/>
          <w:szCs w:val="28"/>
        </w:rPr>
        <w:t>.</w:t>
      </w:r>
    </w:p>
    <w:p w:rsidR="00B57F89" w:rsidRPr="00337E7D" w:rsidRDefault="00B57F89" w:rsidP="00B5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7D">
        <w:rPr>
          <w:rFonts w:ascii="Times New Roman" w:hAnsi="Times New Roman" w:cs="Times New Roman"/>
          <w:b/>
          <w:sz w:val="28"/>
          <w:szCs w:val="28"/>
        </w:rPr>
        <w:lastRenderedPageBreak/>
        <w:t>2019 год</w:t>
      </w:r>
      <w:r w:rsidRPr="00337E7D">
        <w:rPr>
          <w:rFonts w:ascii="Times New Roman" w:hAnsi="Times New Roman" w:cs="Times New Roman"/>
          <w:sz w:val="28"/>
          <w:szCs w:val="28"/>
        </w:rPr>
        <w:t xml:space="preserve">: </w:t>
      </w:r>
      <w:r w:rsidR="00F93E9C" w:rsidRPr="00337E7D">
        <w:rPr>
          <w:rFonts w:ascii="Times New Roman" w:hAnsi="Times New Roman" w:cs="Times New Roman"/>
          <w:sz w:val="28"/>
          <w:szCs w:val="28"/>
        </w:rPr>
        <w:t xml:space="preserve">показатель увеличился на 1 ед. - </w:t>
      </w:r>
      <w:r w:rsidRPr="00337E7D">
        <w:rPr>
          <w:rFonts w:ascii="Times New Roman" w:hAnsi="Times New Roman" w:cs="Times New Roman"/>
          <w:sz w:val="28"/>
          <w:szCs w:val="28"/>
        </w:rPr>
        <w:t>АУ «СК Сибирь»</w:t>
      </w:r>
      <w:r w:rsidR="00F93E9C" w:rsidRPr="00337E7D">
        <w:rPr>
          <w:rFonts w:ascii="Times New Roman" w:hAnsi="Times New Roman" w:cs="Times New Roman"/>
          <w:sz w:val="28"/>
          <w:szCs w:val="28"/>
        </w:rPr>
        <w:t>.</w:t>
      </w:r>
    </w:p>
    <w:p w:rsidR="00E7235A" w:rsidRPr="00337E7D" w:rsidRDefault="00B57F89" w:rsidP="00B5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год:</w:t>
      </w:r>
      <w:r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запланировано по МП – </w:t>
      </w:r>
      <w:r w:rsidR="00D669BA"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утверждены лимиты </w:t>
      </w:r>
      <w:r w:rsidR="00D669BA" w:rsidRPr="0033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33,0</w:t>
      </w:r>
      <w:r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</w:t>
      </w:r>
      <w:r w:rsidR="00D669BA"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>, «+</w:t>
      </w:r>
      <w:r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669BA"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>33,0</w:t>
      </w:r>
      <w:r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</w:t>
      </w:r>
      <w:r w:rsidR="00E7235A"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F89" w:rsidRPr="00337E7D" w:rsidRDefault="00E7235A" w:rsidP="00B5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r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57F89"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показателя на 1 ед. объекта спорта АУ «Дворец спорта</w:t>
      </w:r>
      <w:r w:rsidR="001F1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35A" w:rsidRPr="00337E7D" w:rsidRDefault="00B57F89" w:rsidP="00B5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год:</w:t>
      </w:r>
      <w:r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запланировано по МП – </w:t>
      </w:r>
      <w:r w:rsidR="00D669BA"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>46,8</w:t>
      </w:r>
      <w:r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утверждены лимиты </w:t>
      </w:r>
      <w:r w:rsidR="00D669BA" w:rsidRPr="0033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47,00</w:t>
      </w:r>
      <w:r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«-» </w:t>
      </w:r>
      <w:r w:rsidR="00D669BA"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>0,20</w:t>
      </w:r>
      <w:r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</w:t>
      </w:r>
      <w:r w:rsidR="00E7235A"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F89" w:rsidRPr="00337E7D" w:rsidRDefault="00E7235A" w:rsidP="00B5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57F89"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показателя на 1 ед. объекта спорта </w:t>
      </w:r>
      <w:r w:rsidR="00D669BA"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ДЮСШ</w:t>
      </w:r>
      <w:r w:rsidR="00B57F89"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«Факел».</w:t>
      </w:r>
    </w:p>
    <w:p w:rsidR="00E7235A" w:rsidRPr="00337E7D" w:rsidRDefault="00B57F89" w:rsidP="00B5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</w:t>
      </w:r>
      <w:r w:rsidRPr="0033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год:</w:t>
      </w:r>
      <w:r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запланировано по МП – </w:t>
      </w:r>
      <w:r w:rsidR="00D669BA"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>58,2</w:t>
      </w:r>
      <w:r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утверждены лимиты </w:t>
      </w:r>
      <w:r w:rsidR="00D669BA" w:rsidRPr="0033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58,0</w:t>
      </w:r>
      <w:r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</w:t>
      </w:r>
      <w:r w:rsidR="00D669BA"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>, «-» 0,20 тысяч рублей</w:t>
      </w:r>
      <w:r w:rsidR="00E7235A"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F89" w:rsidRDefault="00E7235A" w:rsidP="00B5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57F89"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показателя на 1 ед. объекта спорта АУ ПБ «</w:t>
      </w:r>
      <w:proofErr w:type="spellStart"/>
      <w:r w:rsidR="00B57F89"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</w:t>
      </w:r>
      <w:proofErr w:type="spellEnd"/>
      <w:r w:rsidR="00B57F89" w:rsidRPr="00337E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1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533" w:rsidRPr="001B1943" w:rsidRDefault="00153533" w:rsidP="00153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Целевое значение показателя на момент окончания реализации муниципальной программы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по данному показателю </w:t>
      </w:r>
      <w:r w:rsidRPr="001B1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будет составлять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15 ед.</w:t>
      </w:r>
    </w:p>
    <w:p w:rsidR="00B95684" w:rsidRDefault="00B95684" w:rsidP="00B9568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956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B95684" w:rsidRDefault="00B95684" w:rsidP="00B956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441F6" w:rsidRPr="00B95684" w:rsidRDefault="00B95684" w:rsidP="00B9568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5684">
        <w:rPr>
          <w:rFonts w:ascii="Times New Roman" w:hAnsi="Times New Roman" w:cs="Times New Roman"/>
          <w:b/>
          <w:sz w:val="28"/>
          <w:szCs w:val="28"/>
        </w:rPr>
        <w:t>«Количество объектов образования, культуры и спорта, в которых обеспечена доступность предоставляемых инвалидам услуг с учетом имеющихся у них нарушений, ед.»</w:t>
      </w:r>
    </w:p>
    <w:p w:rsidR="00602F73" w:rsidRDefault="00602F73" w:rsidP="00602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6"/>
        <w:gridCol w:w="1516"/>
        <w:gridCol w:w="794"/>
        <w:gridCol w:w="795"/>
        <w:gridCol w:w="795"/>
        <w:gridCol w:w="795"/>
        <w:gridCol w:w="795"/>
        <w:gridCol w:w="795"/>
        <w:gridCol w:w="795"/>
        <w:gridCol w:w="881"/>
      </w:tblGrid>
      <w:tr w:rsidR="002A0A10" w:rsidTr="002A0A10">
        <w:tc>
          <w:tcPr>
            <w:tcW w:w="1013" w:type="dxa"/>
          </w:tcPr>
          <w:p w:rsidR="002A0A10" w:rsidRDefault="002A0A10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2A0A10" w:rsidRDefault="002A0A10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2A0A10" w:rsidRDefault="002A0A10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13" w:type="dxa"/>
          </w:tcPr>
          <w:p w:rsidR="002A0A10" w:rsidRDefault="002A0A10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14" w:type="dxa"/>
          </w:tcPr>
          <w:p w:rsidR="002A0A10" w:rsidRDefault="002A0A10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14" w:type="dxa"/>
          </w:tcPr>
          <w:p w:rsidR="002A0A10" w:rsidRDefault="002A0A10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14" w:type="dxa"/>
          </w:tcPr>
          <w:p w:rsidR="002A0A10" w:rsidRDefault="002A0A10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14" w:type="dxa"/>
          </w:tcPr>
          <w:p w:rsidR="002A0A10" w:rsidRDefault="002A0A10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14" w:type="dxa"/>
          </w:tcPr>
          <w:p w:rsidR="002A0A10" w:rsidRDefault="002A0A10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14" w:type="dxa"/>
          </w:tcPr>
          <w:p w:rsidR="002A0A10" w:rsidRDefault="002A0A10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14" w:type="dxa"/>
          </w:tcPr>
          <w:p w:rsidR="002A0A10" w:rsidRDefault="002A0A10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</w:p>
        </w:tc>
      </w:tr>
      <w:tr w:rsidR="002A0A10" w:rsidTr="002A0A10">
        <w:tc>
          <w:tcPr>
            <w:tcW w:w="1013" w:type="dxa"/>
          </w:tcPr>
          <w:p w:rsidR="002A0A10" w:rsidRDefault="002A0A10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1013" w:type="dxa"/>
          </w:tcPr>
          <w:p w:rsidR="002A0A10" w:rsidRDefault="002A0A10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</w:tcPr>
          <w:p w:rsidR="002A0A10" w:rsidRDefault="00B95684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2A0A10" w:rsidRDefault="00B95684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2A0A10" w:rsidRDefault="00B95684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:rsidR="002A0A10" w:rsidRDefault="00B95684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2A0A10" w:rsidRDefault="00B95684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2A0A10" w:rsidRDefault="00B95684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2A0A10" w:rsidRDefault="00B95684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2A0A10" w:rsidRDefault="00B95684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0A10" w:rsidTr="002A0A10">
        <w:tc>
          <w:tcPr>
            <w:tcW w:w="1013" w:type="dxa"/>
          </w:tcPr>
          <w:p w:rsidR="002A0A10" w:rsidRDefault="002A0A10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013" w:type="dxa"/>
          </w:tcPr>
          <w:p w:rsidR="002A0A10" w:rsidRDefault="002A0A10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3" w:type="dxa"/>
          </w:tcPr>
          <w:p w:rsidR="002A0A10" w:rsidRDefault="00B95684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2A0A10" w:rsidRDefault="00B95684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2A0A10" w:rsidRDefault="00B95684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2A0A10" w:rsidRDefault="00B95684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2A0A10" w:rsidRDefault="00B95684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2A0A10" w:rsidRDefault="00B95684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2A0A10" w:rsidRDefault="00B95684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2A0A10" w:rsidRDefault="00B95684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0A10" w:rsidTr="002A0A10">
        <w:tc>
          <w:tcPr>
            <w:tcW w:w="1013" w:type="dxa"/>
          </w:tcPr>
          <w:p w:rsidR="002A0A10" w:rsidRDefault="002A0A10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013" w:type="dxa"/>
          </w:tcPr>
          <w:p w:rsidR="002A0A10" w:rsidRDefault="002A0A10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2A0A10" w:rsidRDefault="00B95684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2A0A10" w:rsidRDefault="00B95684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2A0A10" w:rsidRDefault="00731712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2A0A10" w:rsidRDefault="00731712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2A0A10" w:rsidRDefault="00731712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2A0A10" w:rsidRDefault="00731712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</w:tcPr>
          <w:p w:rsidR="002A0A10" w:rsidRDefault="00731712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2A0A10" w:rsidRDefault="00731712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0A10" w:rsidTr="002A0A10">
        <w:tc>
          <w:tcPr>
            <w:tcW w:w="1013" w:type="dxa"/>
          </w:tcPr>
          <w:p w:rsidR="002A0A10" w:rsidRDefault="002A0A10" w:rsidP="002A0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показатель по соисполнителям</w:t>
            </w:r>
          </w:p>
        </w:tc>
        <w:tc>
          <w:tcPr>
            <w:tcW w:w="1013" w:type="dxa"/>
          </w:tcPr>
          <w:p w:rsidR="002A0A10" w:rsidRDefault="002A0A10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3" w:type="dxa"/>
          </w:tcPr>
          <w:p w:rsidR="002A0A10" w:rsidRDefault="002A0A10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:rsidR="002A0A10" w:rsidRDefault="002A0A10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:rsidR="002A0A10" w:rsidRDefault="00731712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4" w:type="dxa"/>
          </w:tcPr>
          <w:p w:rsidR="002A0A10" w:rsidRDefault="00731712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4" w:type="dxa"/>
          </w:tcPr>
          <w:p w:rsidR="002A0A10" w:rsidRDefault="00731712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4" w:type="dxa"/>
          </w:tcPr>
          <w:p w:rsidR="002A0A10" w:rsidRDefault="00731712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4" w:type="dxa"/>
          </w:tcPr>
          <w:p w:rsidR="002A0A10" w:rsidRDefault="00731712" w:rsidP="0060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4" w:type="dxa"/>
          </w:tcPr>
          <w:p w:rsidR="002A0A10" w:rsidRDefault="002A0A10" w:rsidP="00731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17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A7A7B" w:rsidRDefault="000A7A7B" w:rsidP="009B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041" w:rsidRDefault="000A7A7B" w:rsidP="00153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854">
        <w:rPr>
          <w:rFonts w:ascii="Times New Roman" w:hAnsi="Times New Roman" w:cs="Times New Roman"/>
          <w:sz w:val="28"/>
          <w:szCs w:val="28"/>
          <w:u w:val="single"/>
        </w:rPr>
        <w:t xml:space="preserve">по мероприятию </w:t>
      </w:r>
      <w:r>
        <w:rPr>
          <w:rFonts w:ascii="Times New Roman" w:hAnsi="Times New Roman" w:cs="Times New Roman"/>
          <w:sz w:val="28"/>
          <w:szCs w:val="28"/>
          <w:u w:val="single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041" w:rsidRDefault="00826041" w:rsidP="00153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A7A7B">
        <w:rPr>
          <w:rFonts w:ascii="Times New Roman" w:hAnsi="Times New Roman" w:cs="Times New Roman"/>
          <w:sz w:val="28"/>
          <w:szCs w:val="28"/>
        </w:rPr>
        <w:t>проекту была предоставлена расшифровка затрат соисполнителя МП КУ</w:t>
      </w:r>
      <w:r w:rsidR="000A7A7B" w:rsidRPr="00616920">
        <w:rPr>
          <w:rFonts w:ascii="Times New Roman" w:hAnsi="Times New Roman" w:cs="Times New Roman"/>
          <w:sz w:val="28"/>
          <w:szCs w:val="28"/>
        </w:rPr>
        <w:t xml:space="preserve"> «Дирекция единого заказчика по городскому хозяйству» город Радужный</w:t>
      </w:r>
      <w:r w:rsidR="000A7A7B">
        <w:rPr>
          <w:rFonts w:ascii="Times New Roman" w:hAnsi="Times New Roman" w:cs="Times New Roman"/>
          <w:sz w:val="28"/>
          <w:szCs w:val="28"/>
        </w:rPr>
        <w:t xml:space="preserve"> предоставленная к проекту Бюджета на 2020 год.</w:t>
      </w:r>
      <w:r w:rsidR="00812A92">
        <w:rPr>
          <w:rFonts w:ascii="Times New Roman" w:hAnsi="Times New Roman" w:cs="Times New Roman"/>
          <w:sz w:val="28"/>
          <w:szCs w:val="28"/>
        </w:rPr>
        <w:t xml:space="preserve"> Прошу данную расшифровку</w:t>
      </w:r>
      <w:r w:rsidR="00B95684">
        <w:rPr>
          <w:rFonts w:ascii="Times New Roman" w:hAnsi="Times New Roman" w:cs="Times New Roman"/>
          <w:sz w:val="28"/>
          <w:szCs w:val="28"/>
        </w:rPr>
        <w:t xml:space="preserve"> не учитывать к Проекту. </w:t>
      </w:r>
    </w:p>
    <w:p w:rsidR="000A7A7B" w:rsidRDefault="00B95684" w:rsidP="00153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812A92">
        <w:rPr>
          <w:rFonts w:ascii="Times New Roman" w:hAnsi="Times New Roman" w:cs="Times New Roman"/>
          <w:sz w:val="28"/>
          <w:szCs w:val="28"/>
        </w:rPr>
        <w:t>вкл</w:t>
      </w:r>
      <w:r>
        <w:rPr>
          <w:rFonts w:ascii="Times New Roman" w:hAnsi="Times New Roman" w:cs="Times New Roman"/>
          <w:sz w:val="28"/>
          <w:szCs w:val="28"/>
        </w:rPr>
        <w:t xml:space="preserve">юченные в мероприятие на 2020, </w:t>
      </w:r>
      <w:r w:rsidR="00812A92">
        <w:rPr>
          <w:rFonts w:ascii="Times New Roman" w:hAnsi="Times New Roman" w:cs="Times New Roman"/>
          <w:sz w:val="28"/>
          <w:szCs w:val="28"/>
        </w:rPr>
        <w:t>указанные в пояснительной записке верны. Прилагаю локальны</w:t>
      </w:r>
      <w:r w:rsidR="00AC1AAC">
        <w:rPr>
          <w:rFonts w:ascii="Times New Roman" w:hAnsi="Times New Roman" w:cs="Times New Roman"/>
          <w:sz w:val="28"/>
          <w:szCs w:val="28"/>
        </w:rPr>
        <w:t>е</w:t>
      </w:r>
      <w:r w:rsidR="00812A92">
        <w:rPr>
          <w:rFonts w:ascii="Times New Roman" w:hAnsi="Times New Roman" w:cs="Times New Roman"/>
          <w:sz w:val="28"/>
          <w:szCs w:val="28"/>
        </w:rPr>
        <w:t xml:space="preserve"> сметные расчеты </w:t>
      </w:r>
      <w:r w:rsidR="00AC1AAC">
        <w:rPr>
          <w:rFonts w:ascii="Times New Roman" w:hAnsi="Times New Roman" w:cs="Times New Roman"/>
          <w:sz w:val="28"/>
          <w:szCs w:val="28"/>
        </w:rPr>
        <w:t>п</w:t>
      </w:r>
      <w:r w:rsidR="00812A92">
        <w:rPr>
          <w:rFonts w:ascii="Times New Roman" w:hAnsi="Times New Roman" w:cs="Times New Roman"/>
          <w:sz w:val="28"/>
          <w:szCs w:val="28"/>
        </w:rPr>
        <w:t>о адресам</w:t>
      </w:r>
      <w:r w:rsidR="00153533">
        <w:rPr>
          <w:rFonts w:ascii="Times New Roman" w:hAnsi="Times New Roman" w:cs="Times New Roman"/>
          <w:sz w:val="28"/>
          <w:szCs w:val="28"/>
        </w:rPr>
        <w:t>, предоставленные КУ «</w:t>
      </w:r>
      <w:proofErr w:type="spellStart"/>
      <w:r w:rsidR="00153533">
        <w:rPr>
          <w:rFonts w:ascii="Times New Roman" w:hAnsi="Times New Roman" w:cs="Times New Roman"/>
          <w:sz w:val="28"/>
          <w:szCs w:val="28"/>
        </w:rPr>
        <w:t>ДЕЗпоГХ</w:t>
      </w:r>
      <w:proofErr w:type="spellEnd"/>
      <w:r w:rsidR="00153533">
        <w:rPr>
          <w:rFonts w:ascii="Times New Roman" w:hAnsi="Times New Roman" w:cs="Times New Roman"/>
          <w:sz w:val="28"/>
          <w:szCs w:val="28"/>
        </w:rPr>
        <w:t>» города Радужный.</w:t>
      </w:r>
    </w:p>
    <w:p w:rsidR="00C761DC" w:rsidRDefault="00C761DC" w:rsidP="00153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27A0" w:rsidRDefault="00C761DC" w:rsidP="001535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A0">
        <w:rPr>
          <w:rFonts w:ascii="Times New Roman" w:hAnsi="Times New Roman" w:cs="Times New Roman"/>
          <w:sz w:val="28"/>
          <w:szCs w:val="28"/>
        </w:rPr>
        <w:t xml:space="preserve">Приложения 2 и 3 к МП приведены в </w:t>
      </w:r>
      <w:r w:rsidR="002D27A0">
        <w:rPr>
          <w:rFonts w:ascii="Times New Roman" w:hAnsi="Times New Roman" w:cs="Times New Roman"/>
          <w:sz w:val="28"/>
          <w:szCs w:val="28"/>
        </w:rPr>
        <w:t>соответствие</w:t>
      </w:r>
      <w:r w:rsidRPr="002D27A0">
        <w:rPr>
          <w:rFonts w:ascii="Times New Roman" w:hAnsi="Times New Roman" w:cs="Times New Roman"/>
          <w:sz w:val="28"/>
          <w:szCs w:val="28"/>
        </w:rPr>
        <w:t xml:space="preserve"> с Вашими</w:t>
      </w:r>
      <w:r w:rsidR="002D2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1DC" w:rsidRPr="002D27A0" w:rsidRDefault="00153533" w:rsidP="00153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D27A0" w:rsidRPr="002D27A0">
        <w:rPr>
          <w:rFonts w:ascii="Times New Roman" w:hAnsi="Times New Roman" w:cs="Times New Roman"/>
          <w:sz w:val="28"/>
          <w:szCs w:val="28"/>
        </w:rPr>
        <w:t>екомендациями</w:t>
      </w:r>
      <w:r w:rsidR="002D27A0">
        <w:rPr>
          <w:rFonts w:ascii="Times New Roman" w:hAnsi="Times New Roman" w:cs="Times New Roman"/>
          <w:sz w:val="28"/>
          <w:szCs w:val="28"/>
        </w:rPr>
        <w:t>.</w:t>
      </w:r>
    </w:p>
    <w:p w:rsidR="000A7A7B" w:rsidRDefault="000A7A7B" w:rsidP="009B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7B7" w:rsidRDefault="00DE27B7" w:rsidP="009B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33" w:rsidRDefault="00153533" w:rsidP="0015353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E27B7" w:rsidRDefault="00DE27B7" w:rsidP="0015353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E27B7">
        <w:rPr>
          <w:rFonts w:ascii="Times New Roman" w:hAnsi="Times New Roman" w:cs="Times New Roman"/>
          <w:sz w:val="28"/>
          <w:szCs w:val="28"/>
        </w:rPr>
        <w:t xml:space="preserve">Главный специалист  отдела </w:t>
      </w:r>
    </w:p>
    <w:p w:rsidR="00DE27B7" w:rsidRDefault="00DE27B7" w:rsidP="00153533">
      <w:pPr>
        <w:autoSpaceDE w:val="0"/>
        <w:autoSpaceDN w:val="0"/>
        <w:adjustRightInd w:val="0"/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E27B7">
        <w:rPr>
          <w:rFonts w:ascii="Times New Roman" w:hAnsi="Times New Roman" w:cs="Times New Roman"/>
          <w:sz w:val="28"/>
          <w:szCs w:val="28"/>
        </w:rPr>
        <w:t xml:space="preserve">работы с обращениями граждан </w:t>
      </w:r>
    </w:p>
    <w:p w:rsidR="00DE27B7" w:rsidRDefault="00DE27B7" w:rsidP="00153533">
      <w:pPr>
        <w:autoSpaceDE w:val="0"/>
        <w:autoSpaceDN w:val="0"/>
        <w:adjustRightInd w:val="0"/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E27B7">
        <w:rPr>
          <w:rFonts w:ascii="Times New Roman" w:hAnsi="Times New Roman" w:cs="Times New Roman"/>
          <w:sz w:val="28"/>
          <w:szCs w:val="28"/>
        </w:rPr>
        <w:t xml:space="preserve">организационного управления  </w:t>
      </w:r>
    </w:p>
    <w:p w:rsidR="00DE27B7" w:rsidRPr="00DE27B7" w:rsidRDefault="00DE27B7" w:rsidP="00153533">
      <w:pPr>
        <w:autoSpaceDE w:val="0"/>
        <w:autoSpaceDN w:val="0"/>
        <w:adjustRightInd w:val="0"/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E27B7">
        <w:rPr>
          <w:rFonts w:ascii="Times New Roman" w:hAnsi="Times New Roman" w:cs="Times New Roman"/>
          <w:sz w:val="28"/>
          <w:szCs w:val="28"/>
        </w:rPr>
        <w:t xml:space="preserve">организационно-правового комитета </w:t>
      </w:r>
    </w:p>
    <w:p w:rsidR="00DE27B7" w:rsidRPr="00DE27B7" w:rsidRDefault="00DE27B7" w:rsidP="00153533">
      <w:pPr>
        <w:autoSpaceDE w:val="0"/>
        <w:autoSpaceDN w:val="0"/>
        <w:adjustRightInd w:val="0"/>
        <w:spacing w:after="0"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E27B7">
        <w:rPr>
          <w:rFonts w:ascii="Times New Roman" w:hAnsi="Times New Roman" w:cs="Times New Roman"/>
          <w:sz w:val="28"/>
          <w:szCs w:val="28"/>
        </w:rPr>
        <w:t xml:space="preserve">администрации города Радужный                                                                                          </w:t>
      </w:r>
    </w:p>
    <w:p w:rsidR="00DE27B7" w:rsidRPr="00DE27B7" w:rsidRDefault="00DE27B7" w:rsidP="00DE27B7">
      <w:pPr>
        <w:autoSpaceDE w:val="0"/>
        <w:autoSpaceDN w:val="0"/>
        <w:adjustRightInd w:val="0"/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E27B7">
        <w:rPr>
          <w:rFonts w:ascii="Times New Roman" w:hAnsi="Times New Roman" w:cs="Times New Roman"/>
          <w:sz w:val="28"/>
          <w:szCs w:val="28"/>
        </w:rPr>
        <w:t xml:space="preserve"> </w:t>
      </w:r>
      <w:r w:rsidR="00153533">
        <w:rPr>
          <w:rFonts w:ascii="Times New Roman" w:hAnsi="Times New Roman" w:cs="Times New Roman"/>
          <w:sz w:val="28"/>
          <w:szCs w:val="28"/>
        </w:rPr>
        <w:tab/>
      </w:r>
      <w:r w:rsidRPr="00DE27B7">
        <w:rPr>
          <w:rFonts w:ascii="Times New Roman" w:hAnsi="Times New Roman" w:cs="Times New Roman"/>
          <w:sz w:val="28"/>
          <w:szCs w:val="28"/>
        </w:rPr>
        <w:t xml:space="preserve">т.:8 (34668) 24832 </w:t>
      </w:r>
      <w:r w:rsidR="00153533">
        <w:rPr>
          <w:rFonts w:ascii="Times New Roman" w:hAnsi="Times New Roman" w:cs="Times New Roman"/>
          <w:sz w:val="28"/>
          <w:szCs w:val="28"/>
        </w:rPr>
        <w:tab/>
      </w:r>
      <w:r w:rsidR="00153533">
        <w:rPr>
          <w:rFonts w:ascii="Times New Roman" w:hAnsi="Times New Roman" w:cs="Times New Roman"/>
          <w:sz w:val="28"/>
          <w:szCs w:val="28"/>
        </w:rPr>
        <w:tab/>
      </w:r>
      <w:r w:rsidR="00153533">
        <w:rPr>
          <w:rFonts w:ascii="Times New Roman" w:hAnsi="Times New Roman" w:cs="Times New Roman"/>
          <w:sz w:val="28"/>
          <w:szCs w:val="28"/>
        </w:rPr>
        <w:tab/>
      </w:r>
      <w:r w:rsidR="00153533">
        <w:rPr>
          <w:rFonts w:ascii="Times New Roman" w:hAnsi="Times New Roman" w:cs="Times New Roman"/>
          <w:sz w:val="28"/>
          <w:szCs w:val="28"/>
        </w:rPr>
        <w:tab/>
      </w:r>
      <w:r w:rsidR="001535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proofErr w:type="spellStart"/>
      <w:r w:rsidRPr="00DE27B7">
        <w:rPr>
          <w:rFonts w:ascii="Times New Roman" w:hAnsi="Times New Roman" w:cs="Times New Roman"/>
          <w:sz w:val="28"/>
          <w:szCs w:val="28"/>
        </w:rPr>
        <w:t>О.С.Бигаева</w:t>
      </w:r>
      <w:proofErr w:type="spellEnd"/>
    </w:p>
    <w:p w:rsidR="00DE27B7" w:rsidRPr="009B1854" w:rsidRDefault="00DE27B7" w:rsidP="009B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27B7" w:rsidRPr="009B1854" w:rsidSect="00EE624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30CF4"/>
    <w:multiLevelType w:val="hybridMultilevel"/>
    <w:tmpl w:val="3034B4F2"/>
    <w:lvl w:ilvl="0" w:tplc="15B4F8D8">
      <w:start w:val="2022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B919ED"/>
    <w:multiLevelType w:val="hybridMultilevel"/>
    <w:tmpl w:val="07C2EEC0"/>
    <w:lvl w:ilvl="0" w:tplc="5A9812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8E5E77"/>
    <w:multiLevelType w:val="hybridMultilevel"/>
    <w:tmpl w:val="CD328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E19EF"/>
    <w:multiLevelType w:val="hybridMultilevel"/>
    <w:tmpl w:val="6B78553A"/>
    <w:lvl w:ilvl="0" w:tplc="5A9812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72"/>
    <w:rsid w:val="000435F7"/>
    <w:rsid w:val="00053F51"/>
    <w:rsid w:val="000A01F9"/>
    <w:rsid w:val="000A2E33"/>
    <w:rsid w:val="000A7A7B"/>
    <w:rsid w:val="000B1906"/>
    <w:rsid w:val="000D34DB"/>
    <w:rsid w:val="000E34A9"/>
    <w:rsid w:val="000F028A"/>
    <w:rsid w:val="00110D1E"/>
    <w:rsid w:val="00153395"/>
    <w:rsid w:val="00153533"/>
    <w:rsid w:val="001A3B2D"/>
    <w:rsid w:val="001B1943"/>
    <w:rsid w:val="001F1C62"/>
    <w:rsid w:val="00200620"/>
    <w:rsid w:val="00233BFC"/>
    <w:rsid w:val="0024693C"/>
    <w:rsid w:val="00283CAD"/>
    <w:rsid w:val="002A0A10"/>
    <w:rsid w:val="002D27A0"/>
    <w:rsid w:val="00302D85"/>
    <w:rsid w:val="00312BC3"/>
    <w:rsid w:val="00337E7D"/>
    <w:rsid w:val="0038013E"/>
    <w:rsid w:val="00392833"/>
    <w:rsid w:val="00392EE9"/>
    <w:rsid w:val="003A3BC1"/>
    <w:rsid w:val="003C1837"/>
    <w:rsid w:val="003E0D66"/>
    <w:rsid w:val="004114EC"/>
    <w:rsid w:val="004127B8"/>
    <w:rsid w:val="004162A0"/>
    <w:rsid w:val="00420D82"/>
    <w:rsid w:val="004474C5"/>
    <w:rsid w:val="00455C37"/>
    <w:rsid w:val="004A45A8"/>
    <w:rsid w:val="004A6F72"/>
    <w:rsid w:val="0051741C"/>
    <w:rsid w:val="005255A7"/>
    <w:rsid w:val="00526EF2"/>
    <w:rsid w:val="00527C2D"/>
    <w:rsid w:val="00576346"/>
    <w:rsid w:val="005840DA"/>
    <w:rsid w:val="005A5300"/>
    <w:rsid w:val="005A5E57"/>
    <w:rsid w:val="005B100D"/>
    <w:rsid w:val="005C3ADF"/>
    <w:rsid w:val="005D61A4"/>
    <w:rsid w:val="00602F73"/>
    <w:rsid w:val="00623480"/>
    <w:rsid w:val="006544B9"/>
    <w:rsid w:val="006B00C2"/>
    <w:rsid w:val="006D27E7"/>
    <w:rsid w:val="006D56D0"/>
    <w:rsid w:val="006E05CF"/>
    <w:rsid w:val="00713146"/>
    <w:rsid w:val="00723F28"/>
    <w:rsid w:val="00731712"/>
    <w:rsid w:val="00790A43"/>
    <w:rsid w:val="007F2D51"/>
    <w:rsid w:val="007F305D"/>
    <w:rsid w:val="00800CEA"/>
    <w:rsid w:val="00812A92"/>
    <w:rsid w:val="00823DF1"/>
    <w:rsid w:val="00826041"/>
    <w:rsid w:val="008360E7"/>
    <w:rsid w:val="00856645"/>
    <w:rsid w:val="00884359"/>
    <w:rsid w:val="008B16B1"/>
    <w:rsid w:val="008E2D82"/>
    <w:rsid w:val="00900317"/>
    <w:rsid w:val="009047B1"/>
    <w:rsid w:val="0092071D"/>
    <w:rsid w:val="00922007"/>
    <w:rsid w:val="009265FF"/>
    <w:rsid w:val="00930633"/>
    <w:rsid w:val="00941184"/>
    <w:rsid w:val="0096084F"/>
    <w:rsid w:val="0096190F"/>
    <w:rsid w:val="00976FBD"/>
    <w:rsid w:val="00995BF8"/>
    <w:rsid w:val="009B1854"/>
    <w:rsid w:val="009B78F5"/>
    <w:rsid w:val="009C5440"/>
    <w:rsid w:val="009E071A"/>
    <w:rsid w:val="00A968EA"/>
    <w:rsid w:val="00AC1AAC"/>
    <w:rsid w:val="00AE18DC"/>
    <w:rsid w:val="00B41341"/>
    <w:rsid w:val="00B56AF5"/>
    <w:rsid w:val="00B57F89"/>
    <w:rsid w:val="00B64695"/>
    <w:rsid w:val="00B724F5"/>
    <w:rsid w:val="00B87FC9"/>
    <w:rsid w:val="00B94708"/>
    <w:rsid w:val="00B95684"/>
    <w:rsid w:val="00BA199F"/>
    <w:rsid w:val="00BC62DF"/>
    <w:rsid w:val="00C03FDD"/>
    <w:rsid w:val="00C07A5F"/>
    <w:rsid w:val="00C15D8C"/>
    <w:rsid w:val="00C16C95"/>
    <w:rsid w:val="00C37C5F"/>
    <w:rsid w:val="00C61121"/>
    <w:rsid w:val="00C70BA7"/>
    <w:rsid w:val="00C761DC"/>
    <w:rsid w:val="00CA2EC4"/>
    <w:rsid w:val="00CE12D0"/>
    <w:rsid w:val="00CF676B"/>
    <w:rsid w:val="00D023D5"/>
    <w:rsid w:val="00D239D2"/>
    <w:rsid w:val="00D269A6"/>
    <w:rsid w:val="00D50ED5"/>
    <w:rsid w:val="00D52531"/>
    <w:rsid w:val="00D669BA"/>
    <w:rsid w:val="00D84FAD"/>
    <w:rsid w:val="00D94BE9"/>
    <w:rsid w:val="00DA14BE"/>
    <w:rsid w:val="00DC4CE2"/>
    <w:rsid w:val="00DE27B7"/>
    <w:rsid w:val="00DF0809"/>
    <w:rsid w:val="00E02DB2"/>
    <w:rsid w:val="00E07956"/>
    <w:rsid w:val="00E14B46"/>
    <w:rsid w:val="00E60F8C"/>
    <w:rsid w:val="00E7235A"/>
    <w:rsid w:val="00E734DC"/>
    <w:rsid w:val="00EE624F"/>
    <w:rsid w:val="00EF588D"/>
    <w:rsid w:val="00EF7205"/>
    <w:rsid w:val="00F048ED"/>
    <w:rsid w:val="00F441F6"/>
    <w:rsid w:val="00F47C4D"/>
    <w:rsid w:val="00F83D3A"/>
    <w:rsid w:val="00F93E9C"/>
    <w:rsid w:val="00FA1A24"/>
    <w:rsid w:val="00FB2544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5F35"/>
  <w15:docId w15:val="{1762EAD1-CC88-45DB-B551-28A3DC1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E2"/>
    <w:pPr>
      <w:ind w:left="720"/>
      <w:contextualSpacing/>
    </w:pPr>
  </w:style>
  <w:style w:type="table" w:styleId="a4">
    <w:name w:val="Table Grid"/>
    <w:basedOn w:val="a1"/>
    <w:uiPriority w:val="59"/>
    <w:rsid w:val="002A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2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7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Л.Н.</dc:creator>
  <cp:keywords/>
  <dc:description/>
  <cp:lastModifiedBy>Бигаева О.С.</cp:lastModifiedBy>
  <cp:revision>57</cp:revision>
  <dcterms:created xsi:type="dcterms:W3CDTF">2020-04-01T10:46:00Z</dcterms:created>
  <dcterms:modified xsi:type="dcterms:W3CDTF">2020-04-10T04:58:00Z</dcterms:modified>
</cp:coreProperties>
</file>