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C" w:rsidRDefault="006532FC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6532FC" w:rsidRDefault="006532FC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6532FC" w:rsidRDefault="006532FC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6532FC" w:rsidRPr="001953B4" w:rsidRDefault="006532FC" w:rsidP="00957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579A1" w:rsidRPr="009579A1">
        <w:rPr>
          <w:rFonts w:ascii="Times New Roman" w:hAnsi="Times New Roman"/>
          <w:sz w:val="28"/>
          <w:szCs w:val="28"/>
        </w:rPr>
        <w:t>«Доступная среда в городе Радужный на 2019-2025 годы и на период до 2030 года»</w:t>
      </w:r>
      <w:r w:rsidR="009579A1">
        <w:rPr>
          <w:rFonts w:ascii="Times New Roman" w:hAnsi="Times New Roman"/>
          <w:sz w:val="28"/>
          <w:szCs w:val="28"/>
        </w:rPr>
        <w:t xml:space="preserve"> в 2019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6532FC" w:rsidRPr="001953B4" w:rsidRDefault="006532FC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137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2FC" w:rsidRPr="001D154E" w:rsidRDefault="006532FC" w:rsidP="00137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2FC" w:rsidRPr="001D154E" w:rsidRDefault="006532FC" w:rsidP="009B49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</w:t>
      </w:r>
      <w:r w:rsidRPr="001D154E">
        <w:rPr>
          <w:rFonts w:ascii="Times New Roman" w:hAnsi="Times New Roman"/>
          <w:b/>
          <w:sz w:val="28"/>
          <w:szCs w:val="28"/>
        </w:rPr>
        <w:t>т о реализации муниципальной программы города Радужный</w:t>
      </w:r>
    </w:p>
    <w:p w:rsidR="006532FC" w:rsidRPr="008B12C0" w:rsidRDefault="009579A1" w:rsidP="009B492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79A1">
        <w:rPr>
          <w:rFonts w:ascii="Times New Roman" w:hAnsi="Times New Roman"/>
          <w:b/>
          <w:sz w:val="28"/>
          <w:szCs w:val="28"/>
        </w:rPr>
        <w:t>«Доступная среда в городе Радужный на 2019-2025 годы и на период до 2030 года»</w:t>
      </w:r>
      <w:r>
        <w:rPr>
          <w:rFonts w:ascii="Times New Roman" w:hAnsi="Times New Roman"/>
          <w:b/>
          <w:sz w:val="28"/>
          <w:szCs w:val="28"/>
        </w:rPr>
        <w:t xml:space="preserve"> в 2019</w:t>
      </w:r>
      <w:r w:rsidR="006532FC" w:rsidRPr="001D154E">
        <w:rPr>
          <w:rFonts w:ascii="Times New Roman" w:hAnsi="Times New Roman"/>
          <w:b/>
          <w:sz w:val="28"/>
          <w:szCs w:val="28"/>
        </w:rPr>
        <w:t xml:space="preserve"> году</w:t>
      </w:r>
      <w:r w:rsidR="006532FC">
        <w:rPr>
          <w:rFonts w:ascii="Times New Roman" w:hAnsi="Times New Roman"/>
          <w:b/>
          <w:sz w:val="28"/>
          <w:szCs w:val="28"/>
        </w:rPr>
        <w:t>,</w:t>
      </w:r>
      <w:r w:rsidR="006532FC" w:rsidRPr="001D154E">
        <w:rPr>
          <w:rFonts w:ascii="Times New Roman" w:hAnsi="Times New Roman"/>
          <w:b/>
          <w:sz w:val="28"/>
          <w:szCs w:val="28"/>
        </w:rPr>
        <w:t xml:space="preserve"> в части </w:t>
      </w:r>
      <w:r w:rsidR="006532FC">
        <w:rPr>
          <w:rFonts w:ascii="Times New Roman" w:hAnsi="Times New Roman"/>
          <w:b/>
          <w:sz w:val="28"/>
          <w:szCs w:val="28"/>
        </w:rPr>
        <w:t>финансовых затрат</w:t>
      </w:r>
    </w:p>
    <w:p w:rsidR="006532FC" w:rsidRPr="008B12C0" w:rsidRDefault="006532FC" w:rsidP="009B4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115"/>
        <w:gridCol w:w="142"/>
        <w:gridCol w:w="8"/>
        <w:gridCol w:w="1273"/>
        <w:gridCol w:w="136"/>
        <w:gridCol w:w="1001"/>
        <w:gridCol w:w="1224"/>
        <w:gridCol w:w="53"/>
        <w:gridCol w:w="852"/>
        <w:gridCol w:w="1136"/>
        <w:gridCol w:w="3681"/>
        <w:gridCol w:w="2409"/>
      </w:tblGrid>
      <w:tr w:rsidR="006532FC" w:rsidRPr="00DC1F04" w:rsidTr="00DC1F04">
        <w:trPr>
          <w:trHeight w:val="615"/>
        </w:trPr>
        <w:tc>
          <w:tcPr>
            <w:tcW w:w="529" w:type="dxa"/>
            <w:vMerge w:val="restart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Pr="00DC1F04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6" w:type="dxa"/>
            <w:gridSpan w:val="5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Объем финансовых затрат на реализацию мероприятий</w:t>
            </w:r>
          </w:p>
        </w:tc>
        <w:tc>
          <w:tcPr>
            <w:tcW w:w="3681" w:type="dxa"/>
            <w:vMerge w:val="restart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Причины неисполнения</w:t>
            </w:r>
          </w:p>
        </w:tc>
      </w:tr>
      <w:tr w:rsidR="006532FC" w:rsidRPr="00DC1F04" w:rsidTr="00DC1F04">
        <w:trPr>
          <w:trHeight w:val="610"/>
        </w:trPr>
        <w:tc>
          <w:tcPr>
            <w:tcW w:w="529" w:type="dxa"/>
            <w:vMerge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noWrap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Утверждено,</w:t>
            </w:r>
          </w:p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noWrap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Отклонение, +/-</w:t>
            </w:r>
          </w:p>
        </w:tc>
        <w:tc>
          <w:tcPr>
            <w:tcW w:w="1136" w:type="dxa"/>
            <w:vAlign w:val="center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F04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DC1F0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1F04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DC1F0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3681" w:type="dxa"/>
            <w:vMerge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2FC" w:rsidRPr="00DC1F04" w:rsidTr="00DC1F04">
        <w:trPr>
          <w:trHeight w:val="497"/>
        </w:trPr>
        <w:tc>
          <w:tcPr>
            <w:tcW w:w="15559" w:type="dxa"/>
            <w:gridSpan w:val="13"/>
            <w:noWrap/>
          </w:tcPr>
          <w:p w:rsidR="006532FC" w:rsidRPr="000A77EA" w:rsidRDefault="006532FC" w:rsidP="00F64D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7EA">
              <w:rPr>
                <w:rFonts w:ascii="Times New Roman" w:hAnsi="Times New Roman"/>
                <w:b/>
                <w:sz w:val="24"/>
                <w:szCs w:val="24"/>
              </w:rPr>
              <w:t xml:space="preserve">Задача 1 Повышение уровня доступности социально-значимых объектов в приоритетных сферах жизнедеятельности инвалидов и других </w:t>
            </w:r>
            <w:r w:rsidRPr="000A77EA">
              <w:rPr>
                <w:rFonts w:ascii="Times New Roman" w:hAnsi="Times New Roman"/>
                <w:b/>
                <w:bCs/>
                <w:sz w:val="24"/>
                <w:szCs w:val="24"/>
              </w:rPr>
              <w:t>маломобильных групп населения в городе Радужный.</w:t>
            </w:r>
          </w:p>
        </w:tc>
      </w:tr>
      <w:tr w:rsidR="006532FC" w:rsidRPr="00DC1F04" w:rsidTr="00DC1F04">
        <w:trPr>
          <w:trHeight w:val="497"/>
        </w:trPr>
        <w:tc>
          <w:tcPr>
            <w:tcW w:w="529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</w:rPr>
            </w:pPr>
            <w:r w:rsidRPr="00DC1F04">
              <w:rPr>
                <w:rFonts w:ascii="Times New Roman" w:hAnsi="Times New Roman"/>
              </w:rPr>
              <w:t>1.</w:t>
            </w:r>
          </w:p>
        </w:tc>
        <w:tc>
          <w:tcPr>
            <w:tcW w:w="3257" w:type="dxa"/>
            <w:gridSpan w:val="2"/>
            <w:noWrap/>
          </w:tcPr>
          <w:p w:rsidR="006532FC" w:rsidRPr="000A77EA" w:rsidRDefault="006532FC" w:rsidP="00F64D6E">
            <w:pPr>
              <w:spacing w:after="0" w:line="240" w:lineRule="auto"/>
              <w:ind w:right="2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Оборудование муниципальных объектов социальной инфраструктуры, признанных приоритетными </w:t>
            </w:r>
            <w:r w:rsidRPr="000A77EA">
              <w:rPr>
                <w:rFonts w:ascii="Times New Roman" w:hAnsi="Times New Roman"/>
                <w:b/>
                <w:sz w:val="24"/>
                <w:szCs w:val="24"/>
              </w:rPr>
              <w:t>посредством сооружения как внутри зданий, так и снаружи пандусов, поручней, входных групп, обустройства территорий, санитарных узлов, для инвалидов, передвигающихся на креслах-колясках, с нарушением функций опорно-двигательного аппарата, с нарушением зрения и слуха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1212,20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1212,20</w:t>
            </w:r>
          </w:p>
        </w:tc>
        <w:tc>
          <w:tcPr>
            <w:tcW w:w="852" w:type="dxa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532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1" w:type="dxa"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97"/>
        </w:trPr>
        <w:tc>
          <w:tcPr>
            <w:tcW w:w="529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257" w:type="dxa"/>
            <w:gridSpan w:val="2"/>
            <w:noWrap/>
          </w:tcPr>
          <w:p w:rsidR="006532FC" w:rsidRPr="00FA4C62" w:rsidRDefault="006532FC" w:rsidP="00F64D6E">
            <w:pPr>
              <w:spacing w:after="0" w:line="240" w:lineRule="auto"/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62">
              <w:rPr>
                <w:rFonts w:ascii="Times New Roman" w:hAnsi="Times New Roman"/>
                <w:bCs/>
                <w:sz w:val="24"/>
                <w:szCs w:val="24"/>
              </w:rPr>
              <w:t xml:space="preserve">1.1. 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</w:t>
            </w:r>
            <w:proofErr w:type="spellStart"/>
            <w:r w:rsidRPr="00FA4C62">
              <w:rPr>
                <w:rFonts w:ascii="Times New Roman" w:hAnsi="Times New Roman"/>
                <w:bCs/>
                <w:sz w:val="24"/>
                <w:szCs w:val="24"/>
              </w:rPr>
              <w:t>опорно</w:t>
            </w:r>
            <w:proofErr w:type="spellEnd"/>
            <w:r w:rsidRPr="00FA4C62">
              <w:rPr>
                <w:rFonts w:ascii="Times New Roman" w:hAnsi="Times New Roman"/>
                <w:bCs/>
                <w:sz w:val="24"/>
                <w:szCs w:val="24"/>
              </w:rPr>
              <w:t xml:space="preserve"> - двигательного аппарата, с нарушением зрения, слуха, умственного развития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510,90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510,90</w:t>
            </w:r>
          </w:p>
        </w:tc>
        <w:tc>
          <w:tcPr>
            <w:tcW w:w="852" w:type="dxa"/>
            <w:noWrap/>
          </w:tcPr>
          <w:p w:rsidR="006532FC" w:rsidRPr="00DC1F04" w:rsidRDefault="00431DE3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81" w:type="dxa"/>
          </w:tcPr>
          <w:p w:rsidR="006532FC" w:rsidRPr="00FE77B1" w:rsidRDefault="009579A1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2019</w:t>
            </w:r>
            <w:r w:rsidR="006532FC">
              <w:rPr>
                <w:rFonts w:ascii="Times New Roman" w:hAnsi="Times New Roman"/>
                <w:sz w:val="24"/>
                <w:szCs w:val="24"/>
              </w:rPr>
              <w:t xml:space="preserve"> году была </w:t>
            </w:r>
            <w:r w:rsidR="006532FC" w:rsidRPr="00FE77B1">
              <w:rPr>
                <w:rFonts w:ascii="Times New Roman" w:hAnsi="Times New Roman"/>
                <w:sz w:val="24"/>
                <w:szCs w:val="24"/>
              </w:rPr>
              <w:t xml:space="preserve"> продолжена работа по</w:t>
            </w:r>
            <w:r w:rsidR="0065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доступности объекта</w:t>
            </w:r>
            <w:r w:rsidR="006532FC" w:rsidRPr="00FE77B1">
              <w:rPr>
                <w:rFonts w:ascii="Times New Roman" w:hAnsi="Times New Roman"/>
                <w:sz w:val="24"/>
                <w:szCs w:val="24"/>
              </w:rPr>
              <w:t xml:space="preserve"> для инвалидов</w:t>
            </w:r>
            <w:r w:rsidR="00653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79A1">
              <w:rPr>
                <w:rFonts w:ascii="Times New Roman" w:hAnsi="Times New Roman"/>
                <w:sz w:val="24"/>
                <w:szCs w:val="24"/>
              </w:rPr>
              <w:t xml:space="preserve">АУ СК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79A1">
              <w:rPr>
                <w:rFonts w:ascii="Times New Roman" w:hAnsi="Times New Roman"/>
                <w:sz w:val="24"/>
                <w:szCs w:val="24"/>
              </w:rPr>
              <w:t>Сибирь»</w:t>
            </w: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C1F04">
              <w:rPr>
                <w:rFonts w:ascii="Times New Roman" w:hAnsi="Times New Roman"/>
              </w:rPr>
              <w:t>.</w:t>
            </w:r>
          </w:p>
        </w:tc>
        <w:tc>
          <w:tcPr>
            <w:tcW w:w="3257" w:type="dxa"/>
            <w:gridSpan w:val="2"/>
            <w:noWrap/>
          </w:tcPr>
          <w:p w:rsidR="006532FC" w:rsidRPr="00B11863" w:rsidRDefault="006532FC" w:rsidP="00F64D6E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</w:rPr>
            </w:pPr>
            <w:r w:rsidRPr="00DC1F04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Pr="00AD3606">
              <w:t xml:space="preserve"> </w:t>
            </w:r>
            <w:r w:rsidRPr="00B11863">
              <w:rPr>
                <w:rFonts w:ascii="Times New Roman" w:hAnsi="Times New Roman"/>
                <w:sz w:val="24"/>
              </w:rPr>
              <w:t>Проведение комплекса мероприятий по дооборудованию, адаптации учреждений культуры и искусства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208,40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208,40</w:t>
            </w:r>
          </w:p>
        </w:tc>
        <w:tc>
          <w:tcPr>
            <w:tcW w:w="852" w:type="dxa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532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1" w:type="dxa"/>
          </w:tcPr>
          <w:p w:rsidR="006532FC" w:rsidRPr="00FE77B1" w:rsidRDefault="009579A1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2019</w:t>
            </w:r>
            <w:r w:rsidR="006532FC" w:rsidRPr="00FE77B1">
              <w:rPr>
                <w:rFonts w:ascii="Times New Roman" w:hAnsi="Times New Roman"/>
                <w:sz w:val="24"/>
                <w:szCs w:val="24"/>
              </w:rPr>
              <w:t xml:space="preserve"> проведен частичный комплекс 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 по дооборудованию ДХШ.</w:t>
            </w: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C1F04">
              <w:rPr>
                <w:rFonts w:ascii="Times New Roman" w:hAnsi="Times New Roman"/>
              </w:rPr>
              <w:t>.</w:t>
            </w:r>
          </w:p>
        </w:tc>
        <w:tc>
          <w:tcPr>
            <w:tcW w:w="3257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E1E">
              <w:rPr>
                <w:rFonts w:ascii="Times New Roman" w:hAnsi="Times New Roman"/>
                <w:bCs/>
                <w:sz w:val="24"/>
                <w:szCs w:val="24"/>
              </w:rPr>
              <w:t xml:space="preserve">1.3. Проведение комплекса мероприятий по дооборудованию объектов образования элементами доступности для инвалидов, передвигающихся на креслах колясках, с нарушением </w:t>
            </w:r>
            <w:proofErr w:type="spellStart"/>
            <w:r w:rsidRPr="00F63E1E">
              <w:rPr>
                <w:rFonts w:ascii="Times New Roman" w:hAnsi="Times New Roman"/>
                <w:bCs/>
                <w:sz w:val="24"/>
                <w:szCs w:val="24"/>
              </w:rPr>
              <w:t>опорно</w:t>
            </w:r>
            <w:proofErr w:type="spellEnd"/>
            <w:r w:rsidRPr="00F63E1E">
              <w:rPr>
                <w:rFonts w:ascii="Times New Roman" w:hAnsi="Times New Roman"/>
                <w:bCs/>
                <w:sz w:val="24"/>
                <w:szCs w:val="24"/>
              </w:rPr>
              <w:t xml:space="preserve"> - двигательного аппарата, с </w:t>
            </w:r>
            <w:r w:rsidRPr="00F63E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нарушением зрения, слуха, умственного развития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492,90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492,90</w:t>
            </w:r>
          </w:p>
        </w:tc>
        <w:tc>
          <w:tcPr>
            <w:tcW w:w="852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81" w:type="dxa"/>
          </w:tcPr>
          <w:p w:rsidR="006532FC" w:rsidRPr="00DC1F04" w:rsidRDefault="009579A1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</w:t>
            </w:r>
            <w:r w:rsidR="006532FC" w:rsidRPr="00FC545C">
              <w:rPr>
                <w:rFonts w:ascii="Times New Roman" w:hAnsi="Times New Roman"/>
                <w:sz w:val="24"/>
                <w:szCs w:val="24"/>
              </w:rPr>
              <w:t xml:space="preserve"> году, проведены мероприятия по дост</w:t>
            </w:r>
            <w:r w:rsidR="006532FC">
              <w:rPr>
                <w:rFonts w:ascii="Times New Roman" w:hAnsi="Times New Roman"/>
                <w:sz w:val="24"/>
                <w:szCs w:val="24"/>
              </w:rPr>
              <w:t xml:space="preserve">упности </w:t>
            </w:r>
            <w:r w:rsidRPr="009579A1">
              <w:rPr>
                <w:rFonts w:ascii="Times New Roman" w:hAnsi="Times New Roman"/>
                <w:sz w:val="24"/>
                <w:szCs w:val="24"/>
              </w:rPr>
              <w:t>МАДОУ ДС №4 "Родничок"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8356A">
        <w:trPr>
          <w:trHeight w:val="771"/>
        </w:trPr>
        <w:tc>
          <w:tcPr>
            <w:tcW w:w="15559" w:type="dxa"/>
            <w:gridSpan w:val="13"/>
            <w:noWrap/>
          </w:tcPr>
          <w:p w:rsidR="006532FC" w:rsidRPr="000A77EA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2.</w:t>
            </w:r>
            <w:r w:rsidRPr="000A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4D6E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реабилитационных или </w:t>
            </w:r>
            <w:proofErr w:type="spellStart"/>
            <w:r w:rsidRPr="00F64D6E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F64D6E">
              <w:rPr>
                <w:rFonts w:ascii="Times New Roman" w:hAnsi="Times New Roman"/>
                <w:sz w:val="24"/>
                <w:szCs w:val="24"/>
              </w:rPr>
              <w:t xml:space="preserve"> услуг (развитие системы реабилитации или </w:t>
            </w:r>
            <w:proofErr w:type="spellStart"/>
            <w:r w:rsidRPr="00F64D6E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F64D6E">
              <w:rPr>
                <w:rFonts w:ascii="Times New Roman" w:hAnsi="Times New Roman"/>
                <w:sz w:val="24"/>
                <w:szCs w:val="24"/>
              </w:rPr>
              <w:t xml:space="preserve"> и социальной интеграции инвалидов) в городе Радужный.</w:t>
            </w: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Pr="00DC1F04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  <w:gridSpan w:val="2"/>
            <w:noWrap/>
          </w:tcPr>
          <w:p w:rsidR="006532FC" w:rsidRPr="00B255E0" w:rsidRDefault="006532FC" w:rsidP="00F64D6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8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8356A">
              <w:rPr>
                <w:rFonts w:ascii="Times New Roman" w:hAnsi="Times New Roman"/>
                <w:b/>
                <w:sz w:val="26"/>
                <w:szCs w:val="26"/>
              </w:rPr>
              <w:t>. Обеспечение доступности предоставляемых инвалидам услуг с учетом имеющих у них нарушений</w:t>
            </w:r>
            <w:r w:rsidRPr="00F4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127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852" w:type="dxa"/>
            <w:noWrap/>
          </w:tcPr>
          <w:p w:rsidR="006532FC" w:rsidRDefault="00431DE3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532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1" w:type="dxa"/>
          </w:tcPr>
          <w:p w:rsidR="006532FC" w:rsidRPr="00F478DA" w:rsidRDefault="006532FC" w:rsidP="00F64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  <w:gridSpan w:val="2"/>
            <w:noWrap/>
          </w:tcPr>
          <w:p w:rsidR="006532FC" w:rsidRPr="00F63E1E" w:rsidRDefault="006532FC" w:rsidP="00F6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1E">
              <w:rPr>
                <w:rFonts w:ascii="Times New Roman" w:hAnsi="Times New Roman"/>
                <w:sz w:val="24"/>
                <w:szCs w:val="24"/>
              </w:rPr>
              <w:t xml:space="preserve">2.1. Оснащение общедоступных библиотек города </w:t>
            </w:r>
            <w:proofErr w:type="gramStart"/>
            <w:r w:rsidRPr="00F63E1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F63E1E">
              <w:rPr>
                <w:rFonts w:ascii="Times New Roman" w:hAnsi="Times New Roman"/>
                <w:sz w:val="24"/>
                <w:szCs w:val="24"/>
              </w:rPr>
              <w:t xml:space="preserve"> специализированным оборудованием и изданиями для инвалидов</w:t>
            </w:r>
            <w:r w:rsidR="003B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E1E">
              <w:rPr>
                <w:rFonts w:ascii="Times New Roman" w:hAnsi="Times New Roman"/>
                <w:sz w:val="24"/>
                <w:szCs w:val="24"/>
              </w:rPr>
              <w:t>по зрению, слуху</w:t>
            </w:r>
          </w:p>
        </w:tc>
        <w:tc>
          <w:tcPr>
            <w:tcW w:w="1281" w:type="dxa"/>
            <w:gridSpan w:val="2"/>
            <w:noWrap/>
          </w:tcPr>
          <w:p w:rsidR="006532FC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6532FC" w:rsidRPr="00F478DA" w:rsidRDefault="006532FC" w:rsidP="00F64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  <w:gridSpan w:val="2"/>
            <w:noWrap/>
          </w:tcPr>
          <w:p w:rsidR="006532FC" w:rsidRPr="00F63E1E" w:rsidRDefault="006532FC" w:rsidP="00F6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1E">
              <w:rPr>
                <w:rFonts w:ascii="Times New Roman" w:hAnsi="Times New Roman"/>
                <w:sz w:val="24"/>
                <w:szCs w:val="24"/>
              </w:rPr>
              <w:t>2.2. Оснащение образовательных объектов города Радужный индивидуальной звуковой  системой прослушивания музыкальных программ, информационным терминалом и информационным киоском для инвалидов на креслах-колясках, с нарушением зрения, слуха</w:t>
            </w:r>
          </w:p>
        </w:tc>
        <w:tc>
          <w:tcPr>
            <w:tcW w:w="1281" w:type="dxa"/>
            <w:gridSpan w:val="2"/>
            <w:noWrap/>
          </w:tcPr>
          <w:p w:rsidR="006532FC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6532FC" w:rsidRPr="00F478DA" w:rsidRDefault="006532FC" w:rsidP="00F64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57" w:type="dxa"/>
            <w:gridSpan w:val="2"/>
            <w:noWrap/>
          </w:tcPr>
          <w:p w:rsidR="006532FC" w:rsidRPr="00F63E1E" w:rsidRDefault="006532FC" w:rsidP="00F6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E34">
              <w:rPr>
                <w:rFonts w:ascii="Times New Roman" w:hAnsi="Times New Roman"/>
                <w:sz w:val="24"/>
                <w:szCs w:val="24"/>
              </w:rPr>
              <w:t>2.3 Оснащение объектов спорта вспомогательными средствами для инвалидов с нарушением слуха и зрения</w:t>
            </w:r>
          </w:p>
        </w:tc>
        <w:tc>
          <w:tcPr>
            <w:tcW w:w="1281" w:type="dxa"/>
            <w:gridSpan w:val="2"/>
            <w:noWrap/>
          </w:tcPr>
          <w:p w:rsidR="006532FC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Default="009579A1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A1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1277" w:type="dxa"/>
            <w:gridSpan w:val="2"/>
            <w:noWrap/>
          </w:tcPr>
          <w:p w:rsidR="006532FC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A1" w:rsidRPr="009579A1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852" w:type="dxa"/>
            <w:noWrap/>
          </w:tcPr>
          <w:p w:rsidR="006532FC" w:rsidRDefault="00431DE3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6532FC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81" w:type="dxa"/>
          </w:tcPr>
          <w:p w:rsidR="006532FC" w:rsidRPr="00F478DA" w:rsidRDefault="009579A1" w:rsidP="00F64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</w:t>
            </w:r>
            <w:r w:rsidR="006532F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6532FC" w:rsidRPr="00FC545C">
              <w:rPr>
                <w:rFonts w:ascii="Times New Roman" w:hAnsi="Times New Roman"/>
                <w:sz w:val="24"/>
                <w:szCs w:val="24"/>
              </w:rPr>
              <w:t xml:space="preserve"> проведены мероприятия по доступности </w:t>
            </w:r>
            <w:r w:rsidRPr="009579A1">
              <w:rPr>
                <w:rFonts w:ascii="Times New Roman" w:hAnsi="Times New Roman"/>
                <w:sz w:val="24"/>
                <w:szCs w:val="24"/>
              </w:rPr>
              <w:t>АУ СК «Сибирь»</w:t>
            </w: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A6746F">
        <w:trPr>
          <w:trHeight w:val="432"/>
        </w:trPr>
        <w:tc>
          <w:tcPr>
            <w:tcW w:w="15559" w:type="dxa"/>
            <w:gridSpan w:val="13"/>
            <w:noWrap/>
          </w:tcPr>
          <w:p w:rsidR="006532FC" w:rsidRPr="00F478DA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8DA">
              <w:rPr>
                <w:rFonts w:ascii="Times New Roman" w:hAnsi="Times New Roman"/>
                <w:b/>
                <w:sz w:val="24"/>
                <w:szCs w:val="24"/>
              </w:rPr>
              <w:t xml:space="preserve">Задача 3. </w:t>
            </w:r>
            <w:r w:rsidRPr="00F478DA">
              <w:rPr>
                <w:rFonts w:ascii="Times New Roman" w:hAnsi="Times New Roman"/>
                <w:b/>
                <w:sz w:val="24"/>
              </w:rPr>
              <w:t>Повышение доступности зданий, сооружений, жилого фонда для людей с ограниченными возможностями здоровья.</w:t>
            </w: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Pr="00DC1F04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57" w:type="dxa"/>
            <w:gridSpan w:val="2"/>
            <w:noWrap/>
          </w:tcPr>
          <w:p w:rsidR="006532FC" w:rsidRPr="00F478DA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8DA">
              <w:rPr>
                <w:rFonts w:ascii="Times New Roman" w:hAnsi="Times New Roman"/>
                <w:b/>
                <w:sz w:val="24"/>
              </w:rPr>
              <w:t xml:space="preserve">3. Обустройство входных </w:t>
            </w:r>
            <w:r w:rsidRPr="00F478DA">
              <w:rPr>
                <w:rFonts w:ascii="Times New Roman" w:hAnsi="Times New Roman"/>
                <w:b/>
                <w:sz w:val="24"/>
              </w:rPr>
              <w:lastRenderedPageBreak/>
              <w:t>групп в зданиях и помещениях административного назначения, в жилом фонде для людей с ограниченными возможностями здоровья.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DC1F0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BC68AD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8AD">
              <w:rPr>
                <w:rFonts w:ascii="Times New Roman" w:hAnsi="Times New Roman"/>
                <w:sz w:val="24"/>
                <w:szCs w:val="24"/>
              </w:rPr>
              <w:lastRenderedPageBreak/>
              <w:t>1091,10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BC68AD" w:rsidP="00602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8AD">
              <w:rPr>
                <w:rFonts w:ascii="Times New Roman" w:hAnsi="Times New Roman"/>
                <w:sz w:val="24"/>
                <w:szCs w:val="24"/>
              </w:rPr>
              <w:t>1090,</w:t>
            </w:r>
            <w:r w:rsidR="006024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  <w:noWrap/>
          </w:tcPr>
          <w:p w:rsidR="006532FC" w:rsidRPr="00DC1F04" w:rsidRDefault="00431DE3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6" w:type="dxa"/>
            <w:noWrap/>
          </w:tcPr>
          <w:p w:rsidR="006532FC" w:rsidRPr="00DC1F04" w:rsidRDefault="006024B9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99,95</w:t>
            </w:r>
            <w:r w:rsidR="006532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1" w:type="dxa"/>
          </w:tcPr>
          <w:p w:rsidR="006532FC" w:rsidRPr="00DC1F04" w:rsidRDefault="006532FC" w:rsidP="00F64D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32"/>
        </w:trPr>
        <w:tc>
          <w:tcPr>
            <w:tcW w:w="529" w:type="dxa"/>
            <w:noWrap/>
          </w:tcPr>
          <w:p w:rsidR="006532FC" w:rsidRPr="00DC1F04" w:rsidRDefault="006532FC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257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E1E">
              <w:rPr>
                <w:rFonts w:ascii="Times New Roman" w:hAnsi="Times New Roman"/>
                <w:bCs/>
                <w:sz w:val="24"/>
                <w:szCs w:val="24"/>
              </w:rPr>
              <w:t>3.1 Обустройство входных  групп в зданиях и помещениях административного назначения, в жилом фонде для людей с ограниченными возможностями здоровья</w:t>
            </w:r>
          </w:p>
        </w:tc>
        <w:tc>
          <w:tcPr>
            <w:tcW w:w="1281" w:type="dxa"/>
            <w:gridSpan w:val="2"/>
            <w:noWrap/>
          </w:tcPr>
          <w:p w:rsidR="006532FC" w:rsidRPr="00DC1F04" w:rsidRDefault="006532FC" w:rsidP="00F6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  <w:noWrap/>
          </w:tcPr>
          <w:p w:rsidR="006532FC" w:rsidRPr="00DC1F04" w:rsidRDefault="00BC68AD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8AD">
              <w:rPr>
                <w:rFonts w:ascii="Times New Roman" w:hAnsi="Times New Roman"/>
                <w:sz w:val="24"/>
                <w:szCs w:val="24"/>
              </w:rPr>
              <w:t>1091,10</w:t>
            </w:r>
          </w:p>
        </w:tc>
        <w:tc>
          <w:tcPr>
            <w:tcW w:w="1277" w:type="dxa"/>
            <w:gridSpan w:val="2"/>
            <w:noWrap/>
          </w:tcPr>
          <w:p w:rsidR="006532FC" w:rsidRPr="00DC1F04" w:rsidRDefault="00BC68AD" w:rsidP="00602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8AD">
              <w:rPr>
                <w:rFonts w:ascii="Times New Roman" w:hAnsi="Times New Roman"/>
                <w:sz w:val="24"/>
                <w:szCs w:val="24"/>
              </w:rPr>
              <w:t>1090,</w:t>
            </w:r>
            <w:r w:rsidR="006024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  <w:noWrap/>
          </w:tcPr>
          <w:p w:rsidR="006532FC" w:rsidRPr="00DC1F04" w:rsidRDefault="00431DE3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6" w:type="dxa"/>
            <w:noWrap/>
          </w:tcPr>
          <w:p w:rsidR="006532FC" w:rsidRPr="00DC1F04" w:rsidRDefault="006024B9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99,95</w:t>
            </w:r>
            <w:r w:rsidR="006532FC" w:rsidRPr="00DC1F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1" w:type="dxa"/>
          </w:tcPr>
          <w:p w:rsidR="00F64D6E" w:rsidRDefault="007453FF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64D6E">
              <w:rPr>
                <w:rFonts w:ascii="Times New Roman" w:hAnsi="Times New Roman"/>
                <w:sz w:val="24"/>
                <w:szCs w:val="24"/>
              </w:rPr>
              <w:t>2019 году проведены мероприятие по доступности по 3 адресам:</w:t>
            </w:r>
          </w:p>
          <w:p w:rsidR="00F64D6E" w:rsidRPr="00C2640A" w:rsidRDefault="00F64D6E" w:rsidP="0074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0A">
              <w:rPr>
                <w:rFonts w:ascii="Times New Roman" w:hAnsi="Times New Roman"/>
                <w:sz w:val="24"/>
                <w:szCs w:val="24"/>
              </w:rPr>
              <w:t>- по</w:t>
            </w:r>
            <w:r w:rsidR="007453FF">
              <w:rPr>
                <w:rFonts w:ascii="Times New Roman" w:hAnsi="Times New Roman"/>
                <w:sz w:val="24"/>
                <w:szCs w:val="24"/>
              </w:rPr>
              <w:t xml:space="preserve"> адресу 7 </w:t>
            </w:r>
            <w:proofErr w:type="spellStart"/>
            <w:r w:rsidR="007453F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53FF">
              <w:rPr>
                <w:rFonts w:ascii="Times New Roman" w:hAnsi="Times New Roman"/>
                <w:sz w:val="24"/>
                <w:szCs w:val="24"/>
              </w:rPr>
              <w:t xml:space="preserve">. дом </w:t>
            </w:r>
            <w:r>
              <w:rPr>
                <w:rFonts w:ascii="Times New Roman" w:hAnsi="Times New Roman"/>
                <w:sz w:val="24"/>
                <w:szCs w:val="24"/>
              </w:rPr>
              <w:t>3, 3</w:t>
            </w:r>
            <w:r w:rsidRPr="00C2640A">
              <w:rPr>
                <w:rFonts w:ascii="Times New Roman" w:hAnsi="Times New Roman"/>
                <w:sz w:val="24"/>
                <w:szCs w:val="24"/>
              </w:rPr>
              <w:t xml:space="preserve"> подъезд </w:t>
            </w:r>
            <w:r>
              <w:rPr>
                <w:rFonts w:ascii="Times New Roman" w:hAnsi="Times New Roman"/>
                <w:sz w:val="24"/>
                <w:szCs w:val="24"/>
              </w:rPr>
              <w:t>обустройство входной группы (перила)</w:t>
            </w:r>
            <w:r w:rsidRPr="00C264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D6E" w:rsidRPr="00C2640A" w:rsidRDefault="00F64D6E" w:rsidP="0074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адресу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дом 9, 1</w:t>
            </w:r>
            <w:r w:rsidRPr="00C2640A">
              <w:rPr>
                <w:rFonts w:ascii="Times New Roman" w:hAnsi="Times New Roman"/>
                <w:sz w:val="24"/>
                <w:szCs w:val="24"/>
              </w:rPr>
              <w:t xml:space="preserve"> подъезд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пандуса и </w:t>
            </w:r>
            <w:r w:rsidR="007453FF">
              <w:rPr>
                <w:rFonts w:ascii="Times New Roman" w:hAnsi="Times New Roman"/>
                <w:sz w:val="24"/>
                <w:szCs w:val="24"/>
              </w:rPr>
              <w:t>тротуара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установлена подъемная платформа с наклонным перемещением</w:t>
            </w:r>
            <w:r w:rsidRPr="00C264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2FC" w:rsidRPr="00B10C0C" w:rsidRDefault="00F64D6E" w:rsidP="00F6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адресу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дом 1</w:t>
            </w:r>
            <w:r w:rsidRPr="00C2640A">
              <w:rPr>
                <w:rFonts w:ascii="Times New Roman" w:hAnsi="Times New Roman"/>
                <w:sz w:val="24"/>
                <w:szCs w:val="24"/>
              </w:rPr>
              <w:t xml:space="preserve">, 1 подъезд </w:t>
            </w:r>
            <w:r>
              <w:rPr>
                <w:rFonts w:ascii="Times New Roman" w:hAnsi="Times New Roman"/>
                <w:sz w:val="24"/>
                <w:szCs w:val="24"/>
              </w:rPr>
              <w:t>обустройство входной группы.</w:t>
            </w:r>
          </w:p>
        </w:tc>
        <w:tc>
          <w:tcPr>
            <w:tcW w:w="2409" w:type="dxa"/>
          </w:tcPr>
          <w:p w:rsidR="006532FC" w:rsidRPr="00DC1F04" w:rsidRDefault="006532FC" w:rsidP="00F6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FC" w:rsidRPr="00DC1F04" w:rsidTr="00DC1F04">
        <w:trPr>
          <w:trHeight w:val="44"/>
        </w:trPr>
        <w:tc>
          <w:tcPr>
            <w:tcW w:w="3794" w:type="dxa"/>
            <w:gridSpan w:val="4"/>
            <w:noWrap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F04">
              <w:rPr>
                <w:rFonts w:ascii="Times New Roman" w:hAnsi="Times New Roman"/>
                <w:b/>
                <w:sz w:val="24"/>
                <w:szCs w:val="24"/>
              </w:rPr>
              <w:t>Итого всего  по программе</w:t>
            </w:r>
          </w:p>
        </w:tc>
        <w:tc>
          <w:tcPr>
            <w:tcW w:w="1273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2"/>
          </w:tcPr>
          <w:p w:rsidR="006532FC" w:rsidRPr="00DC1F04" w:rsidRDefault="00BC68AD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2336,70</w:t>
            </w:r>
          </w:p>
        </w:tc>
        <w:tc>
          <w:tcPr>
            <w:tcW w:w="1277" w:type="dxa"/>
            <w:gridSpan w:val="2"/>
          </w:tcPr>
          <w:p w:rsidR="006532FC" w:rsidRPr="00DC1F04" w:rsidRDefault="00BC68AD" w:rsidP="006024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2336,</w:t>
            </w:r>
            <w:r w:rsidR="006024B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BC68A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C68AD">
              <w:rPr>
                <w:rFonts w:ascii="Times New Roman" w:hAnsi="Times New Roman"/>
                <w:b/>
                <w:sz w:val="24"/>
                <w:szCs w:val="24"/>
              </w:rPr>
              <w:t>9,98</w:t>
            </w:r>
            <w:r w:rsidRPr="00DC1F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90" w:type="dxa"/>
            <w:gridSpan w:val="2"/>
          </w:tcPr>
          <w:p w:rsidR="006532FC" w:rsidRPr="00DC1F04" w:rsidRDefault="006532FC" w:rsidP="00F64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32FC" w:rsidRDefault="006532FC" w:rsidP="00FE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2FC" w:rsidRDefault="006532FC" w:rsidP="00E30F64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2</w:t>
      </w:r>
    </w:p>
    <w:p w:rsidR="006532FC" w:rsidRDefault="006532FC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6532FC" w:rsidRDefault="006532FC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6532FC" w:rsidRPr="001953B4" w:rsidRDefault="006532FC" w:rsidP="00D863D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863DB" w:rsidRPr="00D863DB">
        <w:rPr>
          <w:rFonts w:ascii="Times New Roman" w:hAnsi="Times New Roman"/>
          <w:sz w:val="28"/>
          <w:szCs w:val="28"/>
        </w:rPr>
        <w:t>«Доступная среда в городе Радужный на 2019-2025 годы и на период до 2030 года» в 2019 году</w:t>
      </w:r>
    </w:p>
    <w:p w:rsidR="006532FC" w:rsidRPr="00EE6EA3" w:rsidRDefault="006532FC" w:rsidP="00CF7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2FC" w:rsidRDefault="006532FC" w:rsidP="00B36E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</w:t>
      </w:r>
      <w:r w:rsidRPr="002D0E67">
        <w:rPr>
          <w:rFonts w:ascii="Times New Roman" w:hAnsi="Times New Roman"/>
          <w:b/>
          <w:sz w:val="28"/>
          <w:szCs w:val="28"/>
        </w:rPr>
        <w:t>т о реализации муниципальной программы города Радужный</w:t>
      </w:r>
    </w:p>
    <w:p w:rsidR="006532FC" w:rsidRDefault="00D863DB" w:rsidP="0001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3DB">
        <w:rPr>
          <w:rFonts w:ascii="Times New Roman" w:hAnsi="Times New Roman"/>
          <w:b/>
          <w:sz w:val="28"/>
          <w:szCs w:val="28"/>
        </w:rPr>
        <w:t xml:space="preserve">«Доступная среда в городе Радужный на 2019-2025 годы и на период до 2030 года» в 2019 году </w:t>
      </w:r>
      <w:r w:rsidR="006532FC" w:rsidRPr="002D0E67">
        <w:rPr>
          <w:rFonts w:ascii="Times New Roman" w:hAnsi="Times New Roman"/>
          <w:b/>
          <w:sz w:val="28"/>
          <w:szCs w:val="28"/>
        </w:rPr>
        <w:t>в части</w:t>
      </w:r>
      <w:r w:rsidR="006532FC">
        <w:rPr>
          <w:rFonts w:ascii="Times New Roman" w:hAnsi="Times New Roman"/>
          <w:b/>
          <w:sz w:val="28"/>
          <w:szCs w:val="28"/>
        </w:rPr>
        <w:t xml:space="preserve"> достижения целевых показателей</w:t>
      </w:r>
    </w:p>
    <w:p w:rsidR="006532FC" w:rsidRPr="00BD1178" w:rsidRDefault="006532FC" w:rsidP="00016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851"/>
        <w:gridCol w:w="850"/>
        <w:gridCol w:w="992"/>
        <w:gridCol w:w="851"/>
        <w:gridCol w:w="992"/>
        <w:gridCol w:w="4820"/>
        <w:gridCol w:w="2126"/>
      </w:tblGrid>
      <w:tr w:rsidR="006532FC" w:rsidRPr="00DC1F04" w:rsidTr="002B658A">
        <w:trPr>
          <w:trHeight w:val="1116"/>
        </w:trPr>
        <w:tc>
          <w:tcPr>
            <w:tcW w:w="675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6532FC" w:rsidRPr="00DC1F04" w:rsidRDefault="006532FC" w:rsidP="00F6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 xml:space="preserve">Наименование целевых показателей </w:t>
            </w:r>
          </w:p>
        </w:tc>
        <w:tc>
          <w:tcPr>
            <w:tcW w:w="851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  <w:vAlign w:val="center"/>
          </w:tcPr>
          <w:p w:rsidR="006532FC" w:rsidRPr="00DC1F04" w:rsidRDefault="006532FC" w:rsidP="003B7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на 31.12.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3B7F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lastRenderedPageBreak/>
              <w:t>Отклонение, +/-</w:t>
            </w:r>
          </w:p>
        </w:tc>
        <w:tc>
          <w:tcPr>
            <w:tcW w:w="992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Исполнение, %</w:t>
            </w:r>
          </w:p>
        </w:tc>
        <w:tc>
          <w:tcPr>
            <w:tcW w:w="4820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Pr="00DC1F04">
              <w:rPr>
                <w:rFonts w:ascii="Times New Roman" w:hAnsi="Times New Roman"/>
                <w:sz w:val="28"/>
                <w:szCs w:val="28"/>
              </w:rPr>
              <w:t>нные мероприятия</w:t>
            </w:r>
          </w:p>
        </w:tc>
        <w:tc>
          <w:tcPr>
            <w:tcW w:w="2126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Причины неисполнения</w:t>
            </w:r>
          </w:p>
        </w:tc>
      </w:tr>
      <w:tr w:rsidR="006532FC" w:rsidRPr="00DC1F04" w:rsidTr="002B658A">
        <w:trPr>
          <w:trHeight w:val="326"/>
        </w:trPr>
        <w:tc>
          <w:tcPr>
            <w:tcW w:w="675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6532FC" w:rsidRPr="00DC1F04" w:rsidRDefault="006532FC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FC" w:rsidRPr="00DC1F04" w:rsidTr="002B658A">
        <w:trPr>
          <w:trHeight w:val="374"/>
        </w:trPr>
        <w:tc>
          <w:tcPr>
            <w:tcW w:w="675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532FC" w:rsidRPr="00635DF9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3E1E">
              <w:rPr>
                <w:rFonts w:ascii="Times New Roman" w:hAnsi="Times New Roman"/>
                <w:sz w:val="24"/>
                <w:szCs w:val="28"/>
              </w:rPr>
              <w:t>Доля доступных объектов культуры и искусства для инвалидов и других маломобильных групп населения на конец года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1F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20" w:type="dxa"/>
          </w:tcPr>
          <w:p w:rsidR="006532FC" w:rsidRPr="001512E1" w:rsidRDefault="00D863DB" w:rsidP="00D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Показатель на 2019 </w:t>
            </w:r>
            <w:r w:rsidR="006532FC" w:rsidRPr="00F566A5">
              <w:rPr>
                <w:rFonts w:ascii="Times New Roman" w:hAnsi="Times New Roman"/>
                <w:sz w:val="24"/>
                <w:szCs w:val="28"/>
              </w:rPr>
              <w:t xml:space="preserve">год составил </w:t>
            </w:r>
            <w:r>
              <w:rPr>
                <w:rFonts w:ascii="Times New Roman" w:hAnsi="Times New Roman"/>
                <w:sz w:val="24"/>
                <w:szCs w:val="28"/>
              </w:rPr>
              <w:t>37,5</w:t>
            </w:r>
            <w:r w:rsidR="006532FC" w:rsidRPr="00F566A5">
              <w:rPr>
                <w:rFonts w:ascii="Times New Roman" w:hAnsi="Times New Roman"/>
                <w:sz w:val="24"/>
                <w:szCs w:val="28"/>
              </w:rPr>
              <w:t>% -дооборудовано Д</w:t>
            </w:r>
            <w:r>
              <w:rPr>
                <w:rFonts w:ascii="Times New Roman" w:hAnsi="Times New Roman"/>
                <w:sz w:val="24"/>
                <w:szCs w:val="28"/>
              </w:rPr>
              <w:t>ХШ.</w:t>
            </w:r>
          </w:p>
        </w:tc>
        <w:tc>
          <w:tcPr>
            <w:tcW w:w="2126" w:type="dxa"/>
          </w:tcPr>
          <w:p w:rsidR="006532FC" w:rsidRPr="001512E1" w:rsidRDefault="006532FC" w:rsidP="00651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32FC" w:rsidRPr="00DC1F04" w:rsidTr="002B658A">
        <w:trPr>
          <w:trHeight w:val="374"/>
        </w:trPr>
        <w:tc>
          <w:tcPr>
            <w:tcW w:w="675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532FC" w:rsidRPr="00635DF9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B87">
              <w:rPr>
                <w:rFonts w:ascii="Times New Roman" w:hAnsi="Times New Roman"/>
                <w:sz w:val="24"/>
                <w:szCs w:val="28"/>
              </w:rPr>
              <w:t>Доля доступных объектов физической культуры и спорта для инвалидов и других маломобильных групп населения на конец года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992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6532FC" w:rsidRPr="004A6C6C" w:rsidRDefault="00D863DB" w:rsidP="00D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2019</w:t>
            </w:r>
            <w:r w:rsidR="006532FC" w:rsidRPr="00F566A5">
              <w:rPr>
                <w:rFonts w:ascii="Times New Roman" w:hAnsi="Times New Roman"/>
                <w:sz w:val="24"/>
                <w:szCs w:val="28"/>
              </w:rPr>
              <w:t xml:space="preserve"> базовый показа</w:t>
            </w:r>
            <w:r w:rsidR="006532FC">
              <w:rPr>
                <w:rFonts w:ascii="Times New Roman" w:hAnsi="Times New Roman"/>
                <w:sz w:val="24"/>
                <w:szCs w:val="28"/>
              </w:rPr>
              <w:t xml:space="preserve">тель составил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33,3 </w:t>
            </w:r>
            <w:r w:rsidR="006532FC">
              <w:rPr>
                <w:rFonts w:ascii="Times New Roman" w:hAnsi="Times New Roman"/>
                <w:sz w:val="24"/>
                <w:szCs w:val="28"/>
              </w:rPr>
              <w:t>дооборудован</w:t>
            </w:r>
            <w:r w:rsidR="006532FC" w:rsidRPr="00F566A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63DB">
              <w:rPr>
                <w:rFonts w:ascii="Times New Roman" w:hAnsi="Times New Roman"/>
                <w:sz w:val="24"/>
                <w:szCs w:val="28"/>
              </w:rPr>
              <w:t>АУ СК Сибирь»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6532FC" w:rsidRPr="004A6C6C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32FC" w:rsidRPr="00DC1F04" w:rsidTr="002B658A">
        <w:trPr>
          <w:trHeight w:val="374"/>
        </w:trPr>
        <w:tc>
          <w:tcPr>
            <w:tcW w:w="675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532FC" w:rsidRPr="00635DF9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B87">
              <w:rPr>
                <w:rFonts w:ascii="Times New Roman" w:hAnsi="Times New Roman"/>
                <w:sz w:val="24"/>
                <w:szCs w:val="28"/>
              </w:rPr>
              <w:t>Доля доступных объектов образования для инвалидов и других маломобильных групп населения на конец года,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992" w:type="dxa"/>
          </w:tcPr>
          <w:p w:rsidR="006532FC" w:rsidRPr="00DC1F04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1F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20" w:type="dxa"/>
          </w:tcPr>
          <w:p w:rsidR="006532FC" w:rsidRPr="00D863DB" w:rsidRDefault="006532FC" w:rsidP="00D8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DB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D863DB" w:rsidRPr="00D863DB">
              <w:rPr>
                <w:rFonts w:ascii="Times New Roman" w:hAnsi="Times New Roman"/>
                <w:sz w:val="24"/>
                <w:szCs w:val="24"/>
              </w:rPr>
              <w:t>на 2019</w:t>
            </w:r>
            <w:r w:rsidRPr="00D863DB">
              <w:rPr>
                <w:rFonts w:ascii="Times New Roman" w:hAnsi="Times New Roman"/>
                <w:sz w:val="24"/>
                <w:szCs w:val="24"/>
              </w:rPr>
              <w:t xml:space="preserve"> год составил </w:t>
            </w:r>
            <w:r w:rsidR="00D863DB" w:rsidRPr="00D863DB">
              <w:rPr>
                <w:rFonts w:ascii="Times New Roman" w:hAnsi="Times New Roman"/>
                <w:sz w:val="24"/>
                <w:szCs w:val="24"/>
              </w:rPr>
              <w:t>31,8</w:t>
            </w:r>
            <w:r w:rsidRPr="00D863DB">
              <w:rPr>
                <w:rFonts w:ascii="Times New Roman" w:hAnsi="Times New Roman"/>
                <w:sz w:val="24"/>
                <w:szCs w:val="24"/>
              </w:rPr>
              <w:t>% дооборудова</w:t>
            </w:r>
            <w:r w:rsidR="00D863DB" w:rsidRPr="00D863DB">
              <w:rPr>
                <w:rFonts w:ascii="Times New Roman" w:hAnsi="Times New Roman"/>
                <w:sz w:val="24"/>
                <w:szCs w:val="24"/>
              </w:rPr>
              <w:t xml:space="preserve">ны объект </w:t>
            </w:r>
            <w:r w:rsidR="00D863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63DB" w:rsidRPr="00D863DB">
              <w:rPr>
                <w:rFonts w:ascii="Times New Roman" w:hAnsi="Times New Roman"/>
                <w:sz w:val="24"/>
                <w:szCs w:val="24"/>
              </w:rPr>
              <w:t>МАДОУ ДС №4 "Родничок"</w:t>
            </w:r>
            <w:r w:rsidR="00D86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32FC" w:rsidRPr="004A6C6C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32FC" w:rsidRPr="00DC1F04" w:rsidTr="002B658A">
        <w:trPr>
          <w:trHeight w:val="374"/>
        </w:trPr>
        <w:tc>
          <w:tcPr>
            <w:tcW w:w="675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532FC" w:rsidRPr="00E06038" w:rsidRDefault="006532FC" w:rsidP="002B658A">
            <w:pPr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 w:rsidRPr="00AF1B87">
              <w:rPr>
                <w:rFonts w:ascii="Times New Roman" w:hAnsi="Times New Roman" w:cs="Arial"/>
                <w:sz w:val="24"/>
              </w:rPr>
              <w:t>Количество оснащенных муниципальных объектов социальной инфраструктуры , признанных приоритетными вспомогательными средствами и приспособлениями для инвалидов по слуху, зрению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6532FC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532FC" w:rsidRDefault="00D863DB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532FC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32FC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6532FC" w:rsidRPr="00E06038" w:rsidRDefault="00D863DB" w:rsidP="004A6C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2019</w:t>
            </w:r>
            <w:r w:rsidR="006532FC" w:rsidRPr="00AF1B87">
              <w:rPr>
                <w:rFonts w:ascii="Times New Roman" w:hAnsi="Times New Roman"/>
                <w:sz w:val="24"/>
                <w:szCs w:val="28"/>
              </w:rPr>
              <w:t xml:space="preserve">году -1 объект </w:t>
            </w:r>
            <w:r w:rsidRPr="00D863DB">
              <w:rPr>
                <w:rFonts w:ascii="Times New Roman" w:hAnsi="Times New Roman"/>
                <w:sz w:val="24"/>
                <w:szCs w:val="28"/>
              </w:rPr>
              <w:t>АУ СК Сибирь»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6532FC" w:rsidRPr="004A6C6C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32FC" w:rsidRPr="00DC1F04" w:rsidTr="002B658A">
        <w:trPr>
          <w:trHeight w:val="374"/>
        </w:trPr>
        <w:tc>
          <w:tcPr>
            <w:tcW w:w="675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32FC" w:rsidRPr="00635DF9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B87">
              <w:rPr>
                <w:rFonts w:ascii="Times New Roman" w:hAnsi="Times New Roman"/>
                <w:sz w:val="24"/>
                <w:szCs w:val="28"/>
              </w:rPr>
              <w:t>Количество зданий и помещений административного назначения, жилого фонда,   доступных для  людей с ограниченными возможностями здоровья</w:t>
            </w:r>
          </w:p>
        </w:tc>
        <w:tc>
          <w:tcPr>
            <w:tcW w:w="851" w:type="dxa"/>
          </w:tcPr>
          <w:p w:rsidR="006532FC" w:rsidRPr="00DC1F04" w:rsidRDefault="006532FC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F0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6532FC" w:rsidRPr="00992886" w:rsidRDefault="00992886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8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532FC" w:rsidRPr="00992886" w:rsidRDefault="00992886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8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532FC" w:rsidRPr="00DC1F04" w:rsidRDefault="009E247F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32FC" w:rsidRPr="00DC1F04" w:rsidRDefault="009E247F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532FC" w:rsidRPr="00DC1F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20" w:type="dxa"/>
          </w:tcPr>
          <w:p w:rsidR="00051484" w:rsidRDefault="00D863DB" w:rsidP="008F5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FF">
              <w:rPr>
                <w:rFonts w:ascii="Times New Roman" w:hAnsi="Times New Roman"/>
                <w:sz w:val="24"/>
                <w:szCs w:val="24"/>
              </w:rPr>
              <w:t>На 2019</w:t>
            </w:r>
            <w:r w:rsidR="006532FC" w:rsidRPr="00745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CAB" w:rsidRPr="007453FF">
              <w:rPr>
                <w:rFonts w:ascii="Times New Roman" w:hAnsi="Times New Roman"/>
                <w:sz w:val="24"/>
                <w:szCs w:val="24"/>
              </w:rPr>
              <w:t xml:space="preserve">выполнены работы в рамках муниципальных контрактов по адресам </w:t>
            </w:r>
            <w:r w:rsidR="008F5CAB" w:rsidRPr="00992886">
              <w:rPr>
                <w:rFonts w:ascii="Times New Roman" w:hAnsi="Times New Roman"/>
                <w:b/>
                <w:sz w:val="24"/>
                <w:szCs w:val="24"/>
              </w:rPr>
              <w:t>3-м адресам</w:t>
            </w:r>
            <w:r w:rsidR="008F5CAB" w:rsidRPr="007453FF">
              <w:rPr>
                <w:rFonts w:ascii="Times New Roman" w:hAnsi="Times New Roman"/>
                <w:sz w:val="24"/>
                <w:szCs w:val="24"/>
              </w:rPr>
              <w:t>: 7 микрорайон, дом 3; 10 микрора</w:t>
            </w:r>
            <w:r w:rsidR="00992886">
              <w:rPr>
                <w:rFonts w:ascii="Times New Roman" w:hAnsi="Times New Roman"/>
                <w:sz w:val="24"/>
                <w:szCs w:val="24"/>
              </w:rPr>
              <w:t>йон, до</w:t>
            </w:r>
            <w:r w:rsidR="00051484">
              <w:rPr>
                <w:rFonts w:ascii="Times New Roman" w:hAnsi="Times New Roman"/>
                <w:sz w:val="24"/>
                <w:szCs w:val="24"/>
              </w:rPr>
              <w:t>м 9; 4 микрорайон, дом 1.</w:t>
            </w:r>
          </w:p>
          <w:p w:rsidR="008F5CAB" w:rsidRPr="007453FF" w:rsidRDefault="00051484" w:rsidP="008F5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92886">
              <w:rPr>
                <w:rFonts w:ascii="Times New Roman" w:hAnsi="Times New Roman"/>
                <w:sz w:val="24"/>
                <w:szCs w:val="24"/>
              </w:rPr>
              <w:t xml:space="preserve"> 2019 году выполнено 3 показателя МП.</w:t>
            </w:r>
          </w:p>
          <w:p w:rsidR="006532FC" w:rsidRPr="007453FF" w:rsidRDefault="006532FC" w:rsidP="008F5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32FC" w:rsidRPr="001512E1" w:rsidRDefault="006532FC" w:rsidP="002B65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Default="006532FC" w:rsidP="00B36E7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3</w:t>
      </w:r>
    </w:p>
    <w:p w:rsidR="006532FC" w:rsidRDefault="006532FC" w:rsidP="005C4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6532FC" w:rsidRDefault="006532FC" w:rsidP="005C4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6532FC" w:rsidRDefault="006532FC" w:rsidP="000B0E7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B0E7F" w:rsidRPr="000B0E7F">
        <w:rPr>
          <w:rFonts w:ascii="Times New Roman" w:hAnsi="Times New Roman"/>
          <w:sz w:val="28"/>
          <w:szCs w:val="28"/>
        </w:rPr>
        <w:t xml:space="preserve">«Доступная среда в городе Радужный на 2019-2025 годы и на период до 2030 года» в 2019 году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32FC" w:rsidRDefault="006532FC" w:rsidP="00A56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2FC" w:rsidRPr="009B4929" w:rsidRDefault="006532FC" w:rsidP="00B36E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B4929">
        <w:rPr>
          <w:rFonts w:ascii="Times New Roman" w:hAnsi="Times New Roman"/>
          <w:b/>
          <w:color w:val="000000"/>
          <w:sz w:val="28"/>
          <w:szCs w:val="28"/>
          <w:lang w:eastAsia="ru-RU"/>
        </w:rPr>
        <w:t>Отчет по оценке эффективности реализации муниципальной программы</w:t>
      </w:r>
    </w:p>
    <w:p w:rsidR="006532FC" w:rsidRDefault="000B0E7F" w:rsidP="00A56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E7F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«Доступная среда в городе Радужный на 2019-2025 годы и на период до 2030 года» в 2019 году</w:t>
      </w:r>
    </w:p>
    <w:tbl>
      <w:tblPr>
        <w:tblW w:w="153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876"/>
        <w:gridCol w:w="836"/>
        <w:gridCol w:w="247"/>
        <w:gridCol w:w="967"/>
        <w:gridCol w:w="914"/>
        <w:gridCol w:w="216"/>
        <w:gridCol w:w="1603"/>
        <w:gridCol w:w="1099"/>
        <w:gridCol w:w="824"/>
        <w:gridCol w:w="1082"/>
        <w:gridCol w:w="1385"/>
        <w:gridCol w:w="461"/>
        <w:gridCol w:w="1849"/>
      </w:tblGrid>
      <w:tr w:rsidR="006532FC" w:rsidRPr="0067341B" w:rsidTr="009712E6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по критерию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подкритерия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по подкритерию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6532FC" w:rsidRPr="0067341B" w:rsidTr="007453FF">
        <w:trPr>
          <w:trHeight w:val="2516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</w:t>
            </w: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количеству целевых показателей) (k1,1)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 целевых показателей исполнены в отчетном году.</w:t>
            </w:r>
          </w:p>
        </w:tc>
      </w:tr>
      <w:tr w:rsidR="006532FC" w:rsidRPr="0067341B" w:rsidTr="007453FF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основных мероприятий муниципальной программы в отчетном году (рассчитывается как отношение количества 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Выполнены все запланированные программой основные мероприятия. Итого процент выполнения основных мероприятий составляет 100 %</w:t>
            </w:r>
          </w:p>
        </w:tc>
      </w:tr>
      <w:tr w:rsidR="006532FC" w:rsidRPr="0067341B" w:rsidTr="007453FF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средств по муниц</w:t>
            </w:r>
            <w:r w:rsidR="007453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ипальной программе составило 99,98</w:t>
            </w:r>
            <w:r w:rsidRPr="00673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532FC" w:rsidRPr="0067341B" w:rsidTr="009712E6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4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2FC" w:rsidRPr="0067341B" w:rsidRDefault="006532FC" w:rsidP="006734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32FC" w:rsidRPr="00A56147" w:rsidTr="009712E6">
        <w:trPr>
          <w:gridAfter w:val="1"/>
          <w:wAfter w:w="1849" w:type="dxa"/>
          <w:trHeight w:val="555"/>
        </w:trPr>
        <w:tc>
          <w:tcPr>
            <w:tcW w:w="13456" w:type="dxa"/>
            <w:gridSpan w:val="13"/>
            <w:vAlign w:val="bottom"/>
          </w:tcPr>
          <w:tbl>
            <w:tblPr>
              <w:tblW w:w="13240" w:type="dxa"/>
              <w:tblLayout w:type="fixed"/>
              <w:tblLook w:val="0000" w:firstRow="0" w:lastRow="0" w:firstColumn="0" w:lastColumn="0" w:noHBand="0" w:noVBand="0"/>
            </w:tblPr>
            <w:tblGrid>
              <w:gridCol w:w="2800"/>
              <w:gridCol w:w="960"/>
              <w:gridCol w:w="760"/>
              <w:gridCol w:w="920"/>
              <w:gridCol w:w="3640"/>
              <w:gridCol w:w="660"/>
              <w:gridCol w:w="760"/>
              <w:gridCol w:w="1060"/>
              <w:gridCol w:w="1680"/>
            </w:tblGrid>
            <w:tr w:rsidR="006532FC" w:rsidRPr="0067341B" w:rsidTr="009712E6">
              <w:trPr>
                <w:trHeight w:val="555"/>
              </w:trPr>
              <w:tc>
                <w:tcPr>
                  <w:tcW w:w="13240" w:type="dxa"/>
                  <w:gridSpan w:val="9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7341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1. Пояснения к оценке 5 "Эффективная муниципальная программа"</w:t>
                  </w:r>
                </w:p>
              </w:tc>
            </w:tr>
            <w:tr w:rsidR="006532FC" w:rsidRPr="0067341B" w:rsidTr="009712E6">
              <w:trPr>
                <w:trHeight w:val="1245"/>
              </w:trPr>
              <w:tc>
                <w:tcPr>
                  <w:tcW w:w="13240" w:type="dxa"/>
                  <w:gridSpan w:val="9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7341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 Выводы: Управление экономики и прогнозирования администрации города Радужный рекомендует обеспечить необходимый уровень финансирования муниципальной программы за счет средств бюджета города Радужный в очередном финансовом году</w:t>
                  </w:r>
                </w:p>
              </w:tc>
            </w:tr>
            <w:tr w:rsidR="006532FC" w:rsidRPr="0067341B" w:rsidTr="009712E6">
              <w:trPr>
                <w:trHeight w:val="300"/>
              </w:trPr>
              <w:tc>
                <w:tcPr>
                  <w:tcW w:w="280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bottom"/>
                </w:tcPr>
                <w:p w:rsidR="006532FC" w:rsidRPr="0067341B" w:rsidRDefault="006532FC" w:rsidP="0067341B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6532FC" w:rsidRPr="00A56147" w:rsidRDefault="006532FC" w:rsidP="00A561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32FC" w:rsidRPr="00A56147" w:rsidTr="009712E6">
        <w:trPr>
          <w:gridAfter w:val="1"/>
          <w:wAfter w:w="1849" w:type="dxa"/>
          <w:trHeight w:val="300"/>
        </w:trPr>
        <w:tc>
          <w:tcPr>
            <w:tcW w:w="4658" w:type="dxa"/>
            <w:gridSpan w:val="3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3" w:type="dxa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851" w:type="dxa"/>
            <w:gridSpan w:val="5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532FC" w:rsidRPr="00A56147" w:rsidTr="009712E6">
        <w:trPr>
          <w:gridAfter w:val="1"/>
          <w:wAfter w:w="1849" w:type="dxa"/>
          <w:trHeight w:val="300"/>
        </w:trPr>
        <w:tc>
          <w:tcPr>
            <w:tcW w:w="4658" w:type="dxa"/>
            <w:gridSpan w:val="3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3" w:type="dxa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851" w:type="dxa"/>
            <w:gridSpan w:val="5"/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532FC" w:rsidRPr="00A56147" w:rsidTr="009712E6">
        <w:trPr>
          <w:gridAfter w:val="1"/>
          <w:wAfter w:w="1849" w:type="dxa"/>
          <w:trHeight w:val="300"/>
        </w:trPr>
        <w:tc>
          <w:tcPr>
            <w:tcW w:w="4658" w:type="dxa"/>
            <w:gridSpan w:val="3"/>
            <w:tcBorders>
              <w:bottom w:val="single" w:sz="4" w:space="0" w:color="auto"/>
            </w:tcBorders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851" w:type="dxa"/>
            <w:gridSpan w:val="5"/>
            <w:tcBorders>
              <w:bottom w:val="single" w:sz="4" w:space="0" w:color="auto"/>
            </w:tcBorders>
            <w:vAlign w:val="bottom"/>
          </w:tcPr>
          <w:p w:rsidR="006532FC" w:rsidRPr="00A56147" w:rsidRDefault="006532FC" w:rsidP="00A561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6532FC" w:rsidRDefault="006532FC" w:rsidP="007453FF">
      <w:pPr>
        <w:spacing w:after="0" w:line="240" w:lineRule="auto"/>
        <w:jc w:val="right"/>
      </w:pPr>
    </w:p>
    <w:sectPr w:rsidR="006532FC" w:rsidSect="00134758">
      <w:pgSz w:w="16837" w:h="11905" w:orient="landscape"/>
      <w:pgMar w:top="284" w:right="567" w:bottom="284" w:left="56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051"/>
    <w:multiLevelType w:val="hybridMultilevel"/>
    <w:tmpl w:val="C0B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4BC5"/>
    <w:multiLevelType w:val="hybridMultilevel"/>
    <w:tmpl w:val="904C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7D"/>
    <w:rsid w:val="0000148F"/>
    <w:rsid w:val="00011636"/>
    <w:rsid w:val="00016415"/>
    <w:rsid w:val="00021BE8"/>
    <w:rsid w:val="00022E57"/>
    <w:rsid w:val="00051484"/>
    <w:rsid w:val="000645D2"/>
    <w:rsid w:val="000A0897"/>
    <w:rsid w:val="000A695F"/>
    <w:rsid w:val="000A77EA"/>
    <w:rsid w:val="000B0E7C"/>
    <w:rsid w:val="000B0E7F"/>
    <w:rsid w:val="000D2473"/>
    <w:rsid w:val="000D5C85"/>
    <w:rsid w:val="000D71BA"/>
    <w:rsid w:val="000E4DCD"/>
    <w:rsid w:val="000E7B51"/>
    <w:rsid w:val="00110BB0"/>
    <w:rsid w:val="001330DB"/>
    <w:rsid w:val="00134758"/>
    <w:rsid w:val="00135798"/>
    <w:rsid w:val="001357CD"/>
    <w:rsid w:val="0013768A"/>
    <w:rsid w:val="00143ACD"/>
    <w:rsid w:val="001512E1"/>
    <w:rsid w:val="001515FA"/>
    <w:rsid w:val="001529F1"/>
    <w:rsid w:val="00162258"/>
    <w:rsid w:val="00171A4C"/>
    <w:rsid w:val="00187F0F"/>
    <w:rsid w:val="00192CDC"/>
    <w:rsid w:val="001953B4"/>
    <w:rsid w:val="001A1E34"/>
    <w:rsid w:val="001D154E"/>
    <w:rsid w:val="001D58F7"/>
    <w:rsid w:val="001F216A"/>
    <w:rsid w:val="00200D03"/>
    <w:rsid w:val="00202E3A"/>
    <w:rsid w:val="00221916"/>
    <w:rsid w:val="002262FF"/>
    <w:rsid w:val="0023672D"/>
    <w:rsid w:val="00242880"/>
    <w:rsid w:val="00257A43"/>
    <w:rsid w:val="00261F3D"/>
    <w:rsid w:val="002642AB"/>
    <w:rsid w:val="00277019"/>
    <w:rsid w:val="002B658A"/>
    <w:rsid w:val="002C33E0"/>
    <w:rsid w:val="002D0E67"/>
    <w:rsid w:val="002D6555"/>
    <w:rsid w:val="002E44CF"/>
    <w:rsid w:val="00302370"/>
    <w:rsid w:val="003048DA"/>
    <w:rsid w:val="0032018A"/>
    <w:rsid w:val="0035112B"/>
    <w:rsid w:val="00360839"/>
    <w:rsid w:val="00363202"/>
    <w:rsid w:val="00367D22"/>
    <w:rsid w:val="00371882"/>
    <w:rsid w:val="0037297D"/>
    <w:rsid w:val="003734C2"/>
    <w:rsid w:val="003954E0"/>
    <w:rsid w:val="003A3626"/>
    <w:rsid w:val="003B5C42"/>
    <w:rsid w:val="003B73A3"/>
    <w:rsid w:val="003B7F2F"/>
    <w:rsid w:val="003D5423"/>
    <w:rsid w:val="003E18E0"/>
    <w:rsid w:val="00414B90"/>
    <w:rsid w:val="004238A5"/>
    <w:rsid w:val="00424B23"/>
    <w:rsid w:val="00431DE3"/>
    <w:rsid w:val="00435A69"/>
    <w:rsid w:val="004471B2"/>
    <w:rsid w:val="00456458"/>
    <w:rsid w:val="004614A7"/>
    <w:rsid w:val="00462366"/>
    <w:rsid w:val="004638C1"/>
    <w:rsid w:val="00471122"/>
    <w:rsid w:val="0047558D"/>
    <w:rsid w:val="00477792"/>
    <w:rsid w:val="00483EE8"/>
    <w:rsid w:val="004A6C6C"/>
    <w:rsid w:val="004B1C74"/>
    <w:rsid w:val="004B437C"/>
    <w:rsid w:val="004B476C"/>
    <w:rsid w:val="004C04A4"/>
    <w:rsid w:val="004C6262"/>
    <w:rsid w:val="004D223E"/>
    <w:rsid w:val="004D7DC5"/>
    <w:rsid w:val="004E43C2"/>
    <w:rsid w:val="00520C7D"/>
    <w:rsid w:val="00531342"/>
    <w:rsid w:val="005424C0"/>
    <w:rsid w:val="005443E5"/>
    <w:rsid w:val="005577F3"/>
    <w:rsid w:val="0056268C"/>
    <w:rsid w:val="0057524F"/>
    <w:rsid w:val="00581026"/>
    <w:rsid w:val="005C4741"/>
    <w:rsid w:val="005D2E1B"/>
    <w:rsid w:val="005D7A2C"/>
    <w:rsid w:val="005E21DD"/>
    <w:rsid w:val="005E3CBD"/>
    <w:rsid w:val="005E66EC"/>
    <w:rsid w:val="005F3A21"/>
    <w:rsid w:val="006013F8"/>
    <w:rsid w:val="006024B9"/>
    <w:rsid w:val="0061702E"/>
    <w:rsid w:val="00622907"/>
    <w:rsid w:val="00633D50"/>
    <w:rsid w:val="00635DF9"/>
    <w:rsid w:val="00645EFA"/>
    <w:rsid w:val="00651E24"/>
    <w:rsid w:val="006532FC"/>
    <w:rsid w:val="0067341B"/>
    <w:rsid w:val="00675E89"/>
    <w:rsid w:val="00677CC8"/>
    <w:rsid w:val="00697245"/>
    <w:rsid w:val="006A2F8A"/>
    <w:rsid w:val="006A3192"/>
    <w:rsid w:val="006B1FB6"/>
    <w:rsid w:val="006E3955"/>
    <w:rsid w:val="006E7BC7"/>
    <w:rsid w:val="006F160A"/>
    <w:rsid w:val="006F6834"/>
    <w:rsid w:val="00731960"/>
    <w:rsid w:val="00743355"/>
    <w:rsid w:val="00744A18"/>
    <w:rsid w:val="007453FF"/>
    <w:rsid w:val="00781779"/>
    <w:rsid w:val="007A1833"/>
    <w:rsid w:val="007B13E8"/>
    <w:rsid w:val="007C0F2A"/>
    <w:rsid w:val="007C1F59"/>
    <w:rsid w:val="007E7AED"/>
    <w:rsid w:val="007F3084"/>
    <w:rsid w:val="00801801"/>
    <w:rsid w:val="00822E25"/>
    <w:rsid w:val="00826B17"/>
    <w:rsid w:val="008447ED"/>
    <w:rsid w:val="0084751E"/>
    <w:rsid w:val="0086410B"/>
    <w:rsid w:val="008A6140"/>
    <w:rsid w:val="008A6A17"/>
    <w:rsid w:val="008B12C0"/>
    <w:rsid w:val="008B7659"/>
    <w:rsid w:val="008C103C"/>
    <w:rsid w:val="008D12FD"/>
    <w:rsid w:val="008D3A3F"/>
    <w:rsid w:val="008E6D4A"/>
    <w:rsid w:val="008F5CAB"/>
    <w:rsid w:val="00903EB3"/>
    <w:rsid w:val="00933A38"/>
    <w:rsid w:val="00943008"/>
    <w:rsid w:val="00950B0E"/>
    <w:rsid w:val="00951202"/>
    <w:rsid w:val="00953007"/>
    <w:rsid w:val="009579A1"/>
    <w:rsid w:val="0096312A"/>
    <w:rsid w:val="009712E6"/>
    <w:rsid w:val="00981560"/>
    <w:rsid w:val="00986408"/>
    <w:rsid w:val="00992886"/>
    <w:rsid w:val="00997802"/>
    <w:rsid w:val="009B269C"/>
    <w:rsid w:val="009B483D"/>
    <w:rsid w:val="009B4929"/>
    <w:rsid w:val="009C3CAD"/>
    <w:rsid w:val="009C5D00"/>
    <w:rsid w:val="009E0BBC"/>
    <w:rsid w:val="009E1B35"/>
    <w:rsid w:val="009E247F"/>
    <w:rsid w:val="009E688E"/>
    <w:rsid w:val="009F438C"/>
    <w:rsid w:val="00A024A6"/>
    <w:rsid w:val="00A32F9A"/>
    <w:rsid w:val="00A3476E"/>
    <w:rsid w:val="00A404D9"/>
    <w:rsid w:val="00A56147"/>
    <w:rsid w:val="00A614A4"/>
    <w:rsid w:val="00A6746F"/>
    <w:rsid w:val="00A82908"/>
    <w:rsid w:val="00A904D5"/>
    <w:rsid w:val="00AA7B79"/>
    <w:rsid w:val="00AB1910"/>
    <w:rsid w:val="00AB1D63"/>
    <w:rsid w:val="00AD3606"/>
    <w:rsid w:val="00AD6DF2"/>
    <w:rsid w:val="00AE0012"/>
    <w:rsid w:val="00AF1B87"/>
    <w:rsid w:val="00AF2334"/>
    <w:rsid w:val="00AF58B2"/>
    <w:rsid w:val="00AF7475"/>
    <w:rsid w:val="00B059F7"/>
    <w:rsid w:val="00B10C0C"/>
    <w:rsid w:val="00B11863"/>
    <w:rsid w:val="00B17389"/>
    <w:rsid w:val="00B21691"/>
    <w:rsid w:val="00B21D00"/>
    <w:rsid w:val="00B255E0"/>
    <w:rsid w:val="00B31286"/>
    <w:rsid w:val="00B32B8C"/>
    <w:rsid w:val="00B35FA8"/>
    <w:rsid w:val="00B36E7A"/>
    <w:rsid w:val="00B81848"/>
    <w:rsid w:val="00B81C0D"/>
    <w:rsid w:val="00B93436"/>
    <w:rsid w:val="00BA1E84"/>
    <w:rsid w:val="00BB65E6"/>
    <w:rsid w:val="00BC68AD"/>
    <w:rsid w:val="00BD1178"/>
    <w:rsid w:val="00BF02E6"/>
    <w:rsid w:val="00C2640A"/>
    <w:rsid w:val="00C35226"/>
    <w:rsid w:val="00C35997"/>
    <w:rsid w:val="00C53F14"/>
    <w:rsid w:val="00C55962"/>
    <w:rsid w:val="00C56A0A"/>
    <w:rsid w:val="00C67595"/>
    <w:rsid w:val="00C77688"/>
    <w:rsid w:val="00CB532B"/>
    <w:rsid w:val="00CD7E3A"/>
    <w:rsid w:val="00CE2389"/>
    <w:rsid w:val="00CF7DE4"/>
    <w:rsid w:val="00D15265"/>
    <w:rsid w:val="00D26D9F"/>
    <w:rsid w:val="00D27F7A"/>
    <w:rsid w:val="00D37FD5"/>
    <w:rsid w:val="00D45EBA"/>
    <w:rsid w:val="00D52387"/>
    <w:rsid w:val="00D531DE"/>
    <w:rsid w:val="00D56BAF"/>
    <w:rsid w:val="00D6236A"/>
    <w:rsid w:val="00D8356A"/>
    <w:rsid w:val="00D863DB"/>
    <w:rsid w:val="00DA31FB"/>
    <w:rsid w:val="00DA4315"/>
    <w:rsid w:val="00DA7B58"/>
    <w:rsid w:val="00DB2257"/>
    <w:rsid w:val="00DB3816"/>
    <w:rsid w:val="00DC1F04"/>
    <w:rsid w:val="00DC291C"/>
    <w:rsid w:val="00DD56D5"/>
    <w:rsid w:val="00DD7B1D"/>
    <w:rsid w:val="00DF0B08"/>
    <w:rsid w:val="00E03C82"/>
    <w:rsid w:val="00E06038"/>
    <w:rsid w:val="00E06D95"/>
    <w:rsid w:val="00E1577C"/>
    <w:rsid w:val="00E162AB"/>
    <w:rsid w:val="00E17559"/>
    <w:rsid w:val="00E30F64"/>
    <w:rsid w:val="00E3132C"/>
    <w:rsid w:val="00E36106"/>
    <w:rsid w:val="00E50E9C"/>
    <w:rsid w:val="00E71D9D"/>
    <w:rsid w:val="00EB335B"/>
    <w:rsid w:val="00EE6EA3"/>
    <w:rsid w:val="00EF4BE6"/>
    <w:rsid w:val="00F02843"/>
    <w:rsid w:val="00F04275"/>
    <w:rsid w:val="00F060E5"/>
    <w:rsid w:val="00F23DDC"/>
    <w:rsid w:val="00F40688"/>
    <w:rsid w:val="00F4410A"/>
    <w:rsid w:val="00F478DA"/>
    <w:rsid w:val="00F5044D"/>
    <w:rsid w:val="00F549D8"/>
    <w:rsid w:val="00F566A5"/>
    <w:rsid w:val="00F62AA8"/>
    <w:rsid w:val="00F63435"/>
    <w:rsid w:val="00F63E1E"/>
    <w:rsid w:val="00F64D6E"/>
    <w:rsid w:val="00F76EF5"/>
    <w:rsid w:val="00F86EDD"/>
    <w:rsid w:val="00F943E4"/>
    <w:rsid w:val="00F96CE4"/>
    <w:rsid w:val="00FA4C62"/>
    <w:rsid w:val="00FC545C"/>
    <w:rsid w:val="00FC7AD2"/>
    <w:rsid w:val="00FE607C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2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B13E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2E44CF"/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4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01641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D6DF2"/>
    <w:rPr>
      <w:rFonts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016415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9E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7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2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B13E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2E44CF"/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4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01641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D6DF2"/>
    <w:rPr>
      <w:rFonts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016415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9E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1074</Words>
  <Characters>8414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Галина Васильевна</dc:creator>
  <cp:keywords/>
  <dc:description/>
  <cp:lastModifiedBy>Григорьева Л.Н.</cp:lastModifiedBy>
  <cp:revision>14</cp:revision>
  <cp:lastPrinted>2020-03-13T11:05:00Z</cp:lastPrinted>
  <dcterms:created xsi:type="dcterms:W3CDTF">2020-03-13T06:36:00Z</dcterms:created>
  <dcterms:modified xsi:type="dcterms:W3CDTF">2020-03-19T12:05:00Z</dcterms:modified>
</cp:coreProperties>
</file>