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E" w:rsidRDefault="002125CE" w:rsidP="00E11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бюджета города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Радужный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5CE" w:rsidRDefault="002125CE" w:rsidP="00E11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 на </w:t>
      </w:r>
      <w:r w:rsidR="0073522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94B4D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151E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D57A4" w:rsidRDefault="00AD57A4" w:rsidP="00E11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AFC" w:rsidRPr="002C711C" w:rsidRDefault="00743AFC" w:rsidP="00E11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11C">
        <w:rPr>
          <w:rFonts w:ascii="Times New Roman" w:hAnsi="Times New Roman" w:cs="Times New Roman"/>
          <w:sz w:val="24"/>
          <w:szCs w:val="24"/>
        </w:rPr>
        <w:t>Испол</w:t>
      </w:r>
      <w:r w:rsidR="00455E69">
        <w:rPr>
          <w:rFonts w:ascii="Times New Roman" w:hAnsi="Times New Roman" w:cs="Times New Roman"/>
          <w:sz w:val="24"/>
          <w:szCs w:val="24"/>
        </w:rPr>
        <w:t xml:space="preserve">нение бюджета </w:t>
      </w:r>
      <w:r w:rsidR="00DE7036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 w:rsidR="00DE7036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="00DE7036">
        <w:rPr>
          <w:rFonts w:ascii="Times New Roman" w:hAnsi="Times New Roman" w:cs="Times New Roman"/>
          <w:sz w:val="24"/>
          <w:szCs w:val="24"/>
        </w:rPr>
        <w:t xml:space="preserve"> </w:t>
      </w:r>
      <w:r w:rsidRPr="002C711C">
        <w:rPr>
          <w:rFonts w:ascii="Times New Roman" w:hAnsi="Times New Roman" w:cs="Times New Roman"/>
          <w:sz w:val="24"/>
          <w:szCs w:val="24"/>
        </w:rPr>
        <w:t xml:space="preserve">на </w:t>
      </w:r>
      <w:r w:rsidR="004C2CDE" w:rsidRPr="00E0632B">
        <w:rPr>
          <w:rFonts w:ascii="Times New Roman" w:hAnsi="Times New Roman" w:cs="Times New Roman"/>
          <w:sz w:val="24"/>
          <w:szCs w:val="24"/>
        </w:rPr>
        <w:t>1</w:t>
      </w:r>
      <w:r w:rsidR="00C94B4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C2CDE" w:rsidRPr="00E0632B">
        <w:rPr>
          <w:rFonts w:ascii="Times New Roman" w:hAnsi="Times New Roman" w:cs="Times New Roman"/>
          <w:sz w:val="24"/>
          <w:szCs w:val="24"/>
        </w:rPr>
        <w:t xml:space="preserve"> 201</w:t>
      </w:r>
      <w:r w:rsidR="006151E9">
        <w:rPr>
          <w:rFonts w:ascii="Times New Roman" w:hAnsi="Times New Roman" w:cs="Times New Roman"/>
          <w:sz w:val="24"/>
          <w:szCs w:val="24"/>
        </w:rPr>
        <w:t>9</w:t>
      </w:r>
      <w:r w:rsidR="004C2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11C">
        <w:rPr>
          <w:rFonts w:ascii="Times New Roman" w:hAnsi="Times New Roman" w:cs="Times New Roman"/>
          <w:sz w:val="24"/>
          <w:szCs w:val="24"/>
        </w:rPr>
        <w:t>года характеризуется следующими показателями:</w:t>
      </w:r>
    </w:p>
    <w:p w:rsidR="00743AFC" w:rsidRPr="00273B90" w:rsidRDefault="00743AFC" w:rsidP="00743AFC">
      <w:pPr>
        <w:pStyle w:val="a3"/>
        <w:spacing w:line="360" w:lineRule="auto"/>
        <w:ind w:firstLine="709"/>
        <w:rPr>
          <w:szCs w:val="24"/>
        </w:rPr>
      </w:pPr>
      <w:r w:rsidRPr="002C711C">
        <w:rPr>
          <w:szCs w:val="24"/>
        </w:rPr>
        <w:t xml:space="preserve">- объем поступивших доходов </w:t>
      </w:r>
      <w:r w:rsidR="007C5EA4">
        <w:rPr>
          <w:szCs w:val="24"/>
        </w:rPr>
        <w:t xml:space="preserve"> </w:t>
      </w:r>
      <w:r>
        <w:rPr>
          <w:szCs w:val="24"/>
        </w:rPr>
        <w:t xml:space="preserve"> </w:t>
      </w:r>
      <w:r w:rsidR="006151E9">
        <w:rPr>
          <w:b/>
          <w:szCs w:val="24"/>
        </w:rPr>
        <w:t xml:space="preserve"> </w:t>
      </w:r>
      <w:r w:rsidR="00835AEF">
        <w:rPr>
          <w:b/>
          <w:szCs w:val="24"/>
        </w:rPr>
        <w:t xml:space="preserve">1 </w:t>
      </w:r>
      <w:r w:rsidR="00C94B4D">
        <w:rPr>
          <w:b/>
          <w:szCs w:val="24"/>
        </w:rPr>
        <w:t>898</w:t>
      </w:r>
      <w:r w:rsidR="00C76749">
        <w:rPr>
          <w:b/>
          <w:szCs w:val="24"/>
        </w:rPr>
        <w:t> </w:t>
      </w:r>
      <w:r w:rsidR="00C94B4D">
        <w:rPr>
          <w:b/>
          <w:szCs w:val="24"/>
        </w:rPr>
        <w:t>299</w:t>
      </w:r>
      <w:r w:rsidR="00C76749">
        <w:rPr>
          <w:b/>
          <w:szCs w:val="24"/>
        </w:rPr>
        <w:t>,</w:t>
      </w:r>
      <w:r w:rsidR="00C94B4D">
        <w:rPr>
          <w:b/>
          <w:szCs w:val="24"/>
        </w:rPr>
        <w:t>09</w:t>
      </w:r>
      <w:r w:rsidR="00CE2392" w:rsidRPr="00D14998">
        <w:rPr>
          <w:b/>
          <w:szCs w:val="24"/>
        </w:rPr>
        <w:t xml:space="preserve"> </w:t>
      </w:r>
      <w:r w:rsidRPr="00D14998">
        <w:rPr>
          <w:b/>
          <w:szCs w:val="24"/>
        </w:rPr>
        <w:t xml:space="preserve"> </w:t>
      </w:r>
      <w:r w:rsidRPr="00D14998">
        <w:rPr>
          <w:szCs w:val="24"/>
        </w:rPr>
        <w:t>тыс.</w:t>
      </w:r>
      <w:r w:rsidRPr="00273B90">
        <w:rPr>
          <w:szCs w:val="24"/>
        </w:rPr>
        <w:t xml:space="preserve"> рублей;</w:t>
      </w:r>
    </w:p>
    <w:p w:rsidR="00743AFC" w:rsidRPr="00DD19D2" w:rsidRDefault="00743AFC" w:rsidP="00743AFC">
      <w:pPr>
        <w:pStyle w:val="a3"/>
        <w:spacing w:line="360" w:lineRule="auto"/>
        <w:ind w:firstLine="720"/>
        <w:rPr>
          <w:szCs w:val="24"/>
        </w:rPr>
      </w:pPr>
      <w:r w:rsidRPr="00DD19D2">
        <w:rPr>
          <w:szCs w:val="24"/>
        </w:rPr>
        <w:t xml:space="preserve">- кассовое исполнение расходов </w:t>
      </w:r>
      <w:r w:rsidR="00DD34F0" w:rsidRPr="00DD19D2">
        <w:rPr>
          <w:b/>
          <w:szCs w:val="24"/>
        </w:rPr>
        <w:t xml:space="preserve"> </w:t>
      </w:r>
      <w:r w:rsidR="00DD19D2" w:rsidRPr="00DD19D2">
        <w:rPr>
          <w:b/>
          <w:szCs w:val="24"/>
        </w:rPr>
        <w:t>1 </w:t>
      </w:r>
      <w:r w:rsidR="00633C75">
        <w:rPr>
          <w:b/>
          <w:szCs w:val="24"/>
        </w:rPr>
        <w:t>829 709,68</w:t>
      </w:r>
      <w:r w:rsidRPr="00DD19D2">
        <w:rPr>
          <w:szCs w:val="24"/>
        </w:rPr>
        <w:t xml:space="preserve"> тыс. рублей;</w:t>
      </w:r>
    </w:p>
    <w:p w:rsidR="00743AFC" w:rsidRPr="00743AFC" w:rsidRDefault="00743AFC" w:rsidP="00743AFC">
      <w:pPr>
        <w:pStyle w:val="a3"/>
        <w:spacing w:line="360" w:lineRule="auto"/>
        <w:ind w:firstLine="720"/>
        <w:rPr>
          <w:szCs w:val="24"/>
        </w:rPr>
      </w:pPr>
      <w:r w:rsidRPr="00DD19D2">
        <w:rPr>
          <w:szCs w:val="24"/>
        </w:rPr>
        <w:t xml:space="preserve">- </w:t>
      </w:r>
      <w:proofErr w:type="spellStart"/>
      <w:r w:rsidR="006367C0" w:rsidRPr="00DD19D2">
        <w:rPr>
          <w:szCs w:val="24"/>
        </w:rPr>
        <w:t>проф</w:t>
      </w:r>
      <w:r w:rsidR="00AA63FC" w:rsidRPr="00DD19D2">
        <w:rPr>
          <w:szCs w:val="24"/>
        </w:rPr>
        <w:t>и</w:t>
      </w:r>
      <w:r w:rsidR="006367C0" w:rsidRPr="00DD19D2">
        <w:rPr>
          <w:szCs w:val="24"/>
        </w:rPr>
        <w:t>цит</w:t>
      </w:r>
      <w:proofErr w:type="spellEnd"/>
      <w:r w:rsidRPr="00DD19D2">
        <w:rPr>
          <w:szCs w:val="24"/>
        </w:rPr>
        <w:t xml:space="preserve">   </w:t>
      </w:r>
      <w:r w:rsidR="006367C0" w:rsidRPr="00DD19D2">
        <w:rPr>
          <w:b/>
          <w:szCs w:val="24"/>
        </w:rPr>
        <w:t>+</w:t>
      </w:r>
      <w:r w:rsidR="002063BD" w:rsidRPr="00DD19D2">
        <w:rPr>
          <w:b/>
          <w:szCs w:val="24"/>
        </w:rPr>
        <w:t xml:space="preserve"> </w:t>
      </w:r>
      <w:r w:rsidR="00633C75">
        <w:rPr>
          <w:b/>
          <w:szCs w:val="24"/>
        </w:rPr>
        <w:t>68 589,41</w:t>
      </w:r>
      <w:r w:rsidRPr="00DD19D2">
        <w:rPr>
          <w:szCs w:val="24"/>
        </w:rPr>
        <w:t xml:space="preserve"> тыс. рублей.</w:t>
      </w:r>
      <w:r w:rsidRPr="00743AFC">
        <w:rPr>
          <w:szCs w:val="24"/>
        </w:rPr>
        <w:t xml:space="preserve">  </w:t>
      </w:r>
    </w:p>
    <w:p w:rsidR="00750F6B" w:rsidRPr="003E2A15" w:rsidRDefault="00750F6B" w:rsidP="00750F6B">
      <w:pPr>
        <w:pStyle w:val="a3"/>
        <w:spacing w:line="360" w:lineRule="auto"/>
        <w:ind w:firstLine="720"/>
        <w:jc w:val="center"/>
        <w:rPr>
          <w:b/>
          <w:szCs w:val="24"/>
        </w:rPr>
      </w:pPr>
      <w:r w:rsidRPr="003E2A15">
        <w:rPr>
          <w:b/>
          <w:szCs w:val="24"/>
        </w:rPr>
        <w:t xml:space="preserve">Доходы бюджета города </w:t>
      </w:r>
      <w:proofErr w:type="gramStart"/>
      <w:r w:rsidRPr="003E2A15">
        <w:rPr>
          <w:b/>
          <w:szCs w:val="24"/>
        </w:rPr>
        <w:t>Радужный</w:t>
      </w:r>
      <w:proofErr w:type="gramEnd"/>
    </w:p>
    <w:p w:rsidR="002A1CD0" w:rsidRDefault="005619DF" w:rsidP="005619DF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2A15">
        <w:rPr>
          <w:rFonts w:ascii="Times New Roman" w:hAnsi="Times New Roman"/>
          <w:sz w:val="24"/>
          <w:szCs w:val="24"/>
          <w:lang w:eastAsia="ru-RU"/>
        </w:rPr>
        <w:t xml:space="preserve">По состоянию на 1 </w:t>
      </w:r>
      <w:r w:rsidR="00FC1C18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3E2A1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6151E9">
        <w:rPr>
          <w:rFonts w:ascii="Times New Roman" w:hAnsi="Times New Roman"/>
          <w:sz w:val="24"/>
          <w:szCs w:val="24"/>
          <w:lang w:eastAsia="ru-RU"/>
        </w:rPr>
        <w:t>9</w:t>
      </w:r>
      <w:r w:rsidRPr="003E2A15">
        <w:rPr>
          <w:rFonts w:ascii="Times New Roman" w:hAnsi="Times New Roman"/>
          <w:sz w:val="24"/>
          <w:szCs w:val="24"/>
          <w:lang w:eastAsia="ru-RU"/>
        </w:rPr>
        <w:t xml:space="preserve"> года  при годовых уточненных плановых  назначениях  </w:t>
      </w:r>
      <w:r w:rsidR="00515706" w:rsidRPr="00C86EBB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57098" w:rsidRPr="00C86EBB">
        <w:rPr>
          <w:rFonts w:ascii="Times New Roman" w:hAnsi="Times New Roman"/>
          <w:b/>
          <w:sz w:val="24"/>
          <w:szCs w:val="24"/>
          <w:lang w:eastAsia="ru-RU"/>
        </w:rPr>
        <w:t> 9</w:t>
      </w:r>
      <w:r w:rsidR="00FC1C18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B54AD1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B57098" w:rsidRPr="00C86E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C1C18">
        <w:rPr>
          <w:rFonts w:ascii="Times New Roman" w:hAnsi="Times New Roman"/>
          <w:b/>
          <w:sz w:val="24"/>
          <w:szCs w:val="24"/>
          <w:lang w:eastAsia="ru-RU"/>
        </w:rPr>
        <w:t>969</w:t>
      </w:r>
      <w:r w:rsidRPr="00C86EBB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FC1C18">
        <w:rPr>
          <w:rFonts w:ascii="Times New Roman" w:hAnsi="Times New Roman"/>
          <w:b/>
          <w:sz w:val="24"/>
          <w:szCs w:val="24"/>
          <w:lang w:eastAsia="ru-RU"/>
        </w:rPr>
        <w:t>06</w:t>
      </w:r>
      <w:r w:rsidR="00C86E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2A15">
        <w:rPr>
          <w:rFonts w:ascii="Times New Roman" w:hAnsi="Times New Roman"/>
          <w:sz w:val="24"/>
          <w:szCs w:val="24"/>
          <w:lang w:eastAsia="ru-RU"/>
        </w:rPr>
        <w:t xml:space="preserve">тыс. рублей в бюджет  города Радужный поступило доходов в сумме </w:t>
      </w:r>
      <w:r w:rsidR="003A4B72" w:rsidRPr="003E2A15">
        <w:rPr>
          <w:rFonts w:ascii="Times New Roman" w:hAnsi="Times New Roman"/>
          <w:b/>
          <w:sz w:val="24"/>
          <w:szCs w:val="24"/>
        </w:rPr>
        <w:t xml:space="preserve"> </w:t>
      </w:r>
      <w:r w:rsidR="00835AEF">
        <w:rPr>
          <w:rFonts w:ascii="Times New Roman" w:hAnsi="Times New Roman"/>
          <w:b/>
          <w:sz w:val="24"/>
          <w:szCs w:val="24"/>
        </w:rPr>
        <w:t xml:space="preserve">1 </w:t>
      </w:r>
      <w:r w:rsidR="00FC1C18">
        <w:rPr>
          <w:rFonts w:ascii="Times New Roman" w:hAnsi="Times New Roman"/>
          <w:b/>
          <w:sz w:val="24"/>
          <w:szCs w:val="24"/>
        </w:rPr>
        <w:t>898</w:t>
      </w:r>
      <w:r w:rsidRPr="003E2A15">
        <w:rPr>
          <w:rFonts w:ascii="Times New Roman" w:hAnsi="Times New Roman"/>
          <w:b/>
          <w:sz w:val="24"/>
          <w:szCs w:val="24"/>
        </w:rPr>
        <w:t xml:space="preserve"> </w:t>
      </w:r>
      <w:r w:rsidR="00FC1C18">
        <w:rPr>
          <w:rFonts w:ascii="Times New Roman" w:hAnsi="Times New Roman"/>
          <w:b/>
          <w:sz w:val="24"/>
          <w:szCs w:val="24"/>
        </w:rPr>
        <w:t>299</w:t>
      </w:r>
      <w:r w:rsidRPr="003E2A15">
        <w:rPr>
          <w:rFonts w:ascii="Times New Roman" w:hAnsi="Times New Roman"/>
          <w:b/>
          <w:sz w:val="24"/>
          <w:szCs w:val="24"/>
        </w:rPr>
        <w:t>,</w:t>
      </w:r>
      <w:r w:rsidR="00FC1C18">
        <w:rPr>
          <w:rFonts w:ascii="Times New Roman" w:hAnsi="Times New Roman"/>
          <w:b/>
          <w:sz w:val="24"/>
          <w:szCs w:val="24"/>
        </w:rPr>
        <w:t>09</w:t>
      </w:r>
      <w:r w:rsidRPr="003E2A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2A15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6D3671">
        <w:rPr>
          <w:rFonts w:ascii="Times New Roman" w:hAnsi="Times New Roman"/>
          <w:sz w:val="24"/>
          <w:szCs w:val="24"/>
          <w:lang w:eastAsia="ru-RU"/>
        </w:rPr>
        <w:t>,</w:t>
      </w:r>
      <w:r w:rsidR="00F6122D" w:rsidRPr="003E2A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51E9">
        <w:rPr>
          <w:rFonts w:ascii="Times New Roman" w:hAnsi="Times New Roman"/>
          <w:sz w:val="24"/>
          <w:szCs w:val="24"/>
          <w:lang w:eastAsia="ru-RU"/>
        </w:rPr>
        <w:t xml:space="preserve"> плановые назначения </w:t>
      </w:r>
      <w:r w:rsidR="00B44A92">
        <w:rPr>
          <w:rFonts w:ascii="Times New Roman" w:hAnsi="Times New Roman"/>
          <w:sz w:val="24"/>
          <w:szCs w:val="24"/>
          <w:lang w:eastAsia="ru-RU"/>
        </w:rPr>
        <w:t xml:space="preserve">исполнены </w:t>
      </w:r>
      <w:r w:rsidR="00B44A92" w:rsidRPr="00C86EB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C1C18" w:rsidRPr="00FC1C18">
        <w:rPr>
          <w:rFonts w:ascii="Times New Roman" w:hAnsi="Times New Roman"/>
          <w:b/>
          <w:sz w:val="24"/>
          <w:szCs w:val="24"/>
          <w:lang w:eastAsia="ru-RU"/>
        </w:rPr>
        <w:t>63</w:t>
      </w:r>
      <w:r w:rsidR="00F6122D" w:rsidRPr="007F283F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FC1C18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B54AD1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6C69C2" w:rsidRPr="00C86EBB">
        <w:rPr>
          <w:rFonts w:ascii="Times New Roman" w:hAnsi="Times New Roman"/>
          <w:b/>
          <w:sz w:val="24"/>
          <w:szCs w:val="24"/>
          <w:lang w:eastAsia="ru-RU"/>
        </w:rPr>
        <w:t>%</w:t>
      </w:r>
      <w:r w:rsidR="002A1CD0" w:rsidRPr="00C86EB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A1C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619DF" w:rsidRPr="002C711C" w:rsidRDefault="002A1CD0" w:rsidP="005619DF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83F">
        <w:rPr>
          <w:rFonts w:ascii="Times New Roman" w:hAnsi="Times New Roman"/>
          <w:sz w:val="24"/>
          <w:szCs w:val="24"/>
          <w:lang w:eastAsia="ru-RU"/>
        </w:rPr>
        <w:t>Плановые назначения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2B60" w:rsidRPr="007F283F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FC1C18">
        <w:rPr>
          <w:rFonts w:ascii="Times New Roman" w:hAnsi="Times New Roman"/>
          <w:sz w:val="24"/>
          <w:szCs w:val="24"/>
          <w:lang w:eastAsia="ru-RU"/>
        </w:rPr>
        <w:t>8</w:t>
      </w:r>
      <w:r w:rsidR="00ED3A7B" w:rsidRPr="007F283F">
        <w:rPr>
          <w:rFonts w:ascii="Times New Roman" w:hAnsi="Times New Roman"/>
          <w:sz w:val="24"/>
          <w:szCs w:val="24"/>
          <w:lang w:eastAsia="ru-RU"/>
        </w:rPr>
        <w:t xml:space="preserve"> месяцев</w:t>
      </w:r>
      <w:r w:rsidR="004B3CD3" w:rsidRPr="007F283F">
        <w:rPr>
          <w:rFonts w:ascii="Times New Roman" w:hAnsi="Times New Roman"/>
          <w:sz w:val="24"/>
          <w:szCs w:val="24"/>
          <w:lang w:eastAsia="ru-RU"/>
        </w:rPr>
        <w:t xml:space="preserve"> 2019 года</w:t>
      </w:r>
      <w:r w:rsidR="00F41B19" w:rsidRPr="007F28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5AEF" w:rsidRPr="007F283F">
        <w:rPr>
          <w:rFonts w:ascii="Times New Roman" w:hAnsi="Times New Roman"/>
          <w:sz w:val="24"/>
          <w:szCs w:val="24"/>
          <w:lang w:eastAsia="ru-RU"/>
        </w:rPr>
        <w:t>–</w:t>
      </w:r>
      <w:r w:rsidRPr="007F28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5AEF" w:rsidRPr="007F283F">
        <w:rPr>
          <w:rFonts w:ascii="Times New Roman" w:hAnsi="Times New Roman"/>
          <w:b/>
          <w:sz w:val="24"/>
          <w:szCs w:val="24"/>
          <w:lang w:eastAsia="ru-RU"/>
        </w:rPr>
        <w:t xml:space="preserve">1 </w:t>
      </w:r>
      <w:r w:rsidR="00FC1C18">
        <w:rPr>
          <w:rFonts w:ascii="Times New Roman" w:hAnsi="Times New Roman"/>
          <w:b/>
          <w:sz w:val="24"/>
          <w:szCs w:val="24"/>
          <w:lang w:eastAsia="ru-RU"/>
        </w:rPr>
        <w:t>92</w:t>
      </w:r>
      <w:r w:rsidR="00B54AD1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FC1C18">
        <w:rPr>
          <w:rFonts w:ascii="Times New Roman" w:hAnsi="Times New Roman"/>
          <w:b/>
          <w:sz w:val="24"/>
          <w:szCs w:val="24"/>
          <w:lang w:eastAsia="ru-RU"/>
        </w:rPr>
        <w:t>181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FC1C18">
        <w:rPr>
          <w:rFonts w:ascii="Times New Roman" w:hAnsi="Times New Roman"/>
          <w:b/>
          <w:sz w:val="24"/>
          <w:szCs w:val="24"/>
          <w:lang w:eastAsia="ru-RU"/>
        </w:rPr>
        <w:t>82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283F">
        <w:rPr>
          <w:rFonts w:ascii="Times New Roman" w:hAnsi="Times New Roman"/>
          <w:sz w:val="24"/>
          <w:szCs w:val="24"/>
          <w:lang w:eastAsia="ru-RU"/>
        </w:rPr>
        <w:t>тыс. рублей выполнены на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283F" w:rsidRPr="007F283F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FC1C18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D414E5" w:rsidRPr="007F283F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B54AD1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FC1C18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7F283F">
        <w:rPr>
          <w:rFonts w:ascii="Times New Roman" w:hAnsi="Times New Roman"/>
          <w:b/>
          <w:sz w:val="24"/>
          <w:szCs w:val="24"/>
          <w:lang w:eastAsia="ru-RU"/>
        </w:rPr>
        <w:t>%</w:t>
      </w:r>
      <w:r w:rsidR="00FD5E1F" w:rsidRPr="007F283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FD5E1F" w:rsidRDefault="00FD5E1F" w:rsidP="00E11989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19DF" w:rsidRDefault="005619DF" w:rsidP="00E11989">
      <w:pPr>
        <w:pStyle w:val="a5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Динамика доходов бюджета  города  на 1 </w:t>
      </w:r>
      <w:r w:rsidR="0032320F">
        <w:rPr>
          <w:rFonts w:ascii="Times New Roman" w:hAnsi="Times New Roman"/>
          <w:b/>
          <w:bCs/>
          <w:sz w:val="24"/>
          <w:szCs w:val="24"/>
          <w:lang w:eastAsia="ru-RU"/>
        </w:rPr>
        <w:t>сентября</w:t>
      </w: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</w:t>
      </w:r>
      <w:r w:rsidR="00B44A92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в сравнении с аналогичным периодом 201</w:t>
      </w:r>
      <w:r w:rsidR="00662B02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201</w:t>
      </w:r>
      <w:r w:rsidR="00662B02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2C7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годов, тыс. рублей</w:t>
      </w:r>
    </w:p>
    <w:p w:rsidR="005619DF" w:rsidRPr="002C711C" w:rsidRDefault="005619DF" w:rsidP="005619DF">
      <w:pPr>
        <w:pStyle w:val="a5"/>
        <w:spacing w:line="36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711C">
        <w:rPr>
          <w:rFonts w:ascii="Times New Roman" w:hAnsi="Times New Roman"/>
          <w:sz w:val="24"/>
          <w:szCs w:val="24"/>
          <w:lang w:eastAsia="ru-RU"/>
        </w:rPr>
        <w:t>Рисунок 1</w:t>
      </w:r>
    </w:p>
    <w:p w:rsidR="005619DF" w:rsidRDefault="000B6CD7" w:rsidP="000B4404">
      <w:pPr>
        <w:pStyle w:val="a5"/>
        <w:spacing w:line="360" w:lineRule="auto"/>
        <w:ind w:right="424" w:hanging="142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left:0;text-align:left;margin-left:154.7pt;margin-top:199.7pt;width:181.45pt;height:24.75pt;flip:x;z-index:251658240">
            <v:textbox>
              <w:txbxContent>
                <w:p w:rsidR="00055DB2" w:rsidRPr="00F31F20" w:rsidRDefault="00055D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1F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-</w:t>
                  </w:r>
                  <w:r w:rsidR="006B6F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F31F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6B6F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  <w:r w:rsidRPr="000B6CD7">
        <w:rPr>
          <w:rFonts w:ascii="Times New Roman" w:hAnsi="Times New Roman"/>
          <w:i/>
          <w:iCs/>
          <w:noProof/>
          <w:sz w:val="26"/>
          <w:szCs w:val="26"/>
          <w:lang w:eastAsia="ru-RU"/>
        </w:rPr>
        <w:pict>
          <v:shape id="_x0000_s1027" type="#_x0000_t105" style="position:absolute;left:0;text-align:left;margin-left:69.4pt;margin-top:163.4pt;width:280.5pt;height:36.3pt;flip:x;z-index:251659264" adj=",19348">
            <v:textbox>
              <w:txbxContent>
                <w:p w:rsidR="00055DB2" w:rsidRPr="003D4F61" w:rsidRDefault="00055D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</w:t>
                  </w:r>
                  <w:r w:rsidRPr="003D4F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  <w:r w:rsidR="006B6F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3D4F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6B6F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  <w:r w:rsidR="00A4218B" w:rsidRPr="00A4218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25565" cy="3503981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6019" w:rsidRDefault="005619DF" w:rsidP="005619DF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Темп роста </w:t>
      </w:r>
      <w:r w:rsidR="00706019">
        <w:rPr>
          <w:rFonts w:ascii="Times New Roman" w:hAnsi="Times New Roman"/>
          <w:sz w:val="24"/>
          <w:szCs w:val="24"/>
          <w:lang w:eastAsia="ru-RU"/>
        </w:rPr>
        <w:t xml:space="preserve">исполнения </w:t>
      </w:r>
      <w:r>
        <w:rPr>
          <w:rFonts w:ascii="Times New Roman" w:hAnsi="Times New Roman"/>
          <w:sz w:val="24"/>
          <w:szCs w:val="24"/>
          <w:lang w:eastAsia="ru-RU"/>
        </w:rPr>
        <w:t>доходов за 201</w:t>
      </w:r>
      <w:r w:rsidR="0073522F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по отношению, к 201</w:t>
      </w:r>
      <w:r w:rsidR="0073522F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06019">
        <w:rPr>
          <w:rFonts w:ascii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6A1986">
        <w:rPr>
          <w:rFonts w:ascii="Times New Roman" w:hAnsi="Times New Roman"/>
          <w:sz w:val="24"/>
          <w:szCs w:val="24"/>
          <w:lang w:eastAsia="ru-RU"/>
        </w:rPr>
        <w:t>+7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6A1986">
        <w:rPr>
          <w:rFonts w:ascii="Times New Roman" w:hAnsi="Times New Roman"/>
          <w:sz w:val="24"/>
          <w:szCs w:val="24"/>
          <w:lang w:eastAsia="ru-RU"/>
        </w:rPr>
        <w:t>06</w:t>
      </w:r>
      <w:r w:rsidR="00C00BAA">
        <w:rPr>
          <w:rFonts w:ascii="Times New Roman" w:hAnsi="Times New Roman"/>
          <w:sz w:val="24"/>
          <w:szCs w:val="24"/>
          <w:lang w:eastAsia="ru-RU"/>
        </w:rPr>
        <w:t>%, к 201</w:t>
      </w:r>
      <w:r w:rsidR="0073522F">
        <w:rPr>
          <w:rFonts w:ascii="Times New Roman" w:hAnsi="Times New Roman"/>
          <w:sz w:val="24"/>
          <w:szCs w:val="24"/>
          <w:lang w:eastAsia="ru-RU"/>
        </w:rPr>
        <w:t>8</w:t>
      </w:r>
      <w:r w:rsidR="00C00BAA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06019">
        <w:rPr>
          <w:rFonts w:ascii="Times New Roman" w:hAnsi="Times New Roman"/>
          <w:sz w:val="24"/>
          <w:szCs w:val="24"/>
          <w:lang w:eastAsia="ru-RU"/>
        </w:rPr>
        <w:t>у</w:t>
      </w:r>
      <w:r w:rsidR="00C00B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38A8">
        <w:rPr>
          <w:rFonts w:ascii="Times New Roman" w:hAnsi="Times New Roman"/>
          <w:sz w:val="24"/>
          <w:szCs w:val="24"/>
          <w:lang w:eastAsia="ru-RU"/>
        </w:rPr>
        <w:t>-</w:t>
      </w:r>
      <w:r w:rsidR="006A1986">
        <w:rPr>
          <w:rFonts w:ascii="Times New Roman" w:hAnsi="Times New Roman"/>
          <w:sz w:val="24"/>
          <w:szCs w:val="24"/>
          <w:lang w:eastAsia="ru-RU"/>
        </w:rPr>
        <w:t>3</w:t>
      </w:r>
      <w:r w:rsidR="00C00BAA">
        <w:rPr>
          <w:rFonts w:ascii="Times New Roman" w:hAnsi="Times New Roman"/>
          <w:sz w:val="24"/>
          <w:szCs w:val="24"/>
          <w:lang w:eastAsia="ru-RU"/>
        </w:rPr>
        <w:t>,</w:t>
      </w:r>
      <w:r w:rsidR="006A1986">
        <w:rPr>
          <w:rFonts w:ascii="Times New Roman" w:hAnsi="Times New Roman"/>
          <w:sz w:val="24"/>
          <w:szCs w:val="24"/>
          <w:lang w:eastAsia="ru-RU"/>
        </w:rPr>
        <w:t>45</w:t>
      </w:r>
      <w:r w:rsidR="00C00BAA">
        <w:rPr>
          <w:rFonts w:ascii="Times New Roman" w:hAnsi="Times New Roman"/>
          <w:sz w:val="24"/>
          <w:szCs w:val="24"/>
          <w:lang w:eastAsia="ru-RU"/>
        </w:rPr>
        <w:t xml:space="preserve"> %.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9DF" w:rsidRDefault="005619DF" w:rsidP="003D4F61">
      <w:pPr>
        <w:pStyle w:val="a5"/>
        <w:spacing w:line="360" w:lineRule="auto"/>
        <w:ind w:firstLine="708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  <w:sectPr w:rsidR="005619DF" w:rsidSect="007456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2C711C">
        <w:rPr>
          <w:rFonts w:ascii="Times New Roman" w:hAnsi="Times New Roman"/>
          <w:sz w:val="24"/>
          <w:szCs w:val="24"/>
          <w:lang w:eastAsia="ru-RU"/>
        </w:rPr>
        <w:t>В таблице 1 представлены сведения  о  поступлении доходов в бюджет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Радужный</w:t>
      </w:r>
      <w:r w:rsidRPr="002C711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519EE">
        <w:rPr>
          <w:rFonts w:ascii="Times New Roman" w:hAnsi="Times New Roman"/>
          <w:sz w:val="24"/>
          <w:szCs w:val="24"/>
          <w:lang w:eastAsia="ru-RU"/>
        </w:rPr>
        <w:t>н</w:t>
      </w:r>
      <w:r w:rsidRPr="002C711C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3E2A15">
        <w:rPr>
          <w:rFonts w:ascii="Times New Roman" w:hAnsi="Times New Roman"/>
          <w:sz w:val="24"/>
          <w:szCs w:val="24"/>
          <w:lang w:eastAsia="ru-RU"/>
        </w:rPr>
        <w:t>1</w:t>
      </w:r>
      <w:r w:rsidR="0032320F">
        <w:rPr>
          <w:rFonts w:ascii="Times New Roman" w:hAnsi="Times New Roman"/>
          <w:sz w:val="24"/>
          <w:szCs w:val="24"/>
          <w:lang w:eastAsia="ru-RU"/>
        </w:rPr>
        <w:t xml:space="preserve"> сентября </w:t>
      </w:r>
      <w:r w:rsidR="00EF0761">
        <w:rPr>
          <w:rFonts w:ascii="Times New Roman" w:hAnsi="Times New Roman"/>
          <w:sz w:val="24"/>
          <w:szCs w:val="24"/>
          <w:lang w:eastAsia="ru-RU"/>
        </w:rPr>
        <w:t>2019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E2A15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сравнении с</w:t>
      </w:r>
      <w:r w:rsidR="001D7B7D">
        <w:rPr>
          <w:rFonts w:ascii="Times New Roman" w:hAnsi="Times New Roman"/>
          <w:sz w:val="24"/>
          <w:szCs w:val="24"/>
          <w:lang w:eastAsia="ru-RU"/>
        </w:rPr>
        <w:t xml:space="preserve"> аналогичным периодом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711C">
        <w:rPr>
          <w:rFonts w:ascii="Times New Roman" w:hAnsi="Times New Roman"/>
          <w:sz w:val="24"/>
          <w:szCs w:val="24"/>
          <w:lang w:eastAsia="ru-RU"/>
        </w:rPr>
        <w:t>201</w:t>
      </w:r>
      <w:r w:rsidR="0073522F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и 201</w:t>
      </w:r>
      <w:r w:rsidR="0073522F">
        <w:rPr>
          <w:rFonts w:ascii="Times New Roman" w:hAnsi="Times New Roman"/>
          <w:sz w:val="24"/>
          <w:szCs w:val="24"/>
          <w:lang w:eastAsia="ru-RU"/>
        </w:rPr>
        <w:t>8</w:t>
      </w:r>
      <w:r w:rsidRPr="002C711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</w:p>
    <w:tbl>
      <w:tblPr>
        <w:tblpPr w:leftFromText="180" w:rightFromText="180" w:vertAnchor="page" w:horzAnchor="margin" w:tblpXSpec="center" w:tblpY="286"/>
        <w:tblW w:w="15447" w:type="dxa"/>
        <w:tblLayout w:type="fixed"/>
        <w:tblLook w:val="04A0"/>
      </w:tblPr>
      <w:tblGrid>
        <w:gridCol w:w="15447"/>
      </w:tblGrid>
      <w:tr w:rsidR="005619DF" w:rsidRPr="006625CD" w:rsidTr="00B97F58">
        <w:trPr>
          <w:trHeight w:val="171"/>
        </w:trPr>
        <w:tc>
          <w:tcPr>
            <w:tcW w:w="1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F58" w:rsidRDefault="00B97F58" w:rsidP="00745631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H36"/>
          </w:p>
          <w:p w:rsidR="005619DF" w:rsidRPr="00745631" w:rsidRDefault="005619DF" w:rsidP="0046033E">
            <w:pPr>
              <w:spacing w:after="0" w:line="240" w:lineRule="auto"/>
              <w:ind w:left="-851" w:right="-220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исполнения бюджета </w:t>
            </w:r>
            <w:r w:rsidR="00D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доходам </w:t>
            </w:r>
            <w:r w:rsidRPr="0074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города Радужный </w:t>
            </w:r>
            <w:r w:rsidR="0010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74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F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– 2019 </w:t>
            </w:r>
            <w:r w:rsidRPr="0074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  <w:bookmarkEnd w:id="0"/>
          </w:p>
          <w:p w:rsidR="005619DF" w:rsidRPr="006625CD" w:rsidRDefault="005619DF" w:rsidP="0086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DB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4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</w:t>
            </w:r>
            <w:proofErr w:type="gramStart"/>
            <w:r w:rsidRPr="002F4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</w:tbl>
    <w:tbl>
      <w:tblPr>
        <w:tblpPr w:leftFromText="180" w:rightFromText="180" w:vertAnchor="text" w:horzAnchor="margin" w:tblpY="436"/>
        <w:tblOverlap w:val="never"/>
        <w:tblW w:w="15559" w:type="dxa"/>
        <w:tblLayout w:type="fixed"/>
        <w:tblLook w:val="04A0"/>
      </w:tblPr>
      <w:tblGrid>
        <w:gridCol w:w="3652"/>
        <w:gridCol w:w="1701"/>
        <w:gridCol w:w="1701"/>
        <w:gridCol w:w="1701"/>
        <w:gridCol w:w="1701"/>
        <w:gridCol w:w="1842"/>
        <w:gridCol w:w="1702"/>
        <w:gridCol w:w="1559"/>
      </w:tblGrid>
      <w:tr w:rsidR="00B443AB" w:rsidRPr="00F41B19" w:rsidTr="005878AF">
        <w:trPr>
          <w:trHeight w:val="84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AB" w:rsidRDefault="00B4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B443AB" w:rsidRDefault="00B44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 исполнения 2019г./2017г.,%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B443AB" w:rsidRDefault="00B44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 исполнения 2019г./2018г.,%</w:t>
            </w:r>
          </w:p>
        </w:tc>
      </w:tr>
      <w:tr w:rsidR="00775667" w:rsidRPr="00F41B19" w:rsidTr="00226D28">
        <w:trPr>
          <w:trHeight w:val="143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Pr="00F41B19" w:rsidRDefault="00775667" w:rsidP="00ED3A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Исполнено на 01.09.2017,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Pr="00F41B19" w:rsidRDefault="00775667" w:rsidP="00ED3A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Исполнено на 01.09.2018,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  на год,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Pr="00F41B19" w:rsidRDefault="00775667" w:rsidP="00ED3A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Исполнено на 01.09.2019, тыс. руб.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 к уточненному плану на год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5667" w:rsidRPr="00F41B19" w:rsidRDefault="00775667" w:rsidP="00615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5667" w:rsidRPr="00F41B19" w:rsidTr="002A66EA">
        <w:trPr>
          <w:trHeight w:val="28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75667" w:rsidRPr="00F41B19" w:rsidTr="00226D28">
        <w:trPr>
          <w:trHeight w:val="4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326 152,08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345 063,96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345 218,99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775667" w:rsidRPr="00F41B19" w:rsidTr="00226D28">
        <w:trPr>
          <w:trHeight w:val="56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Акцизы по подакцизным товарам (продукции)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роизводимым на территории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4 139,89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4 434,11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5 149,79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16,14</w:t>
            </w:r>
          </w:p>
        </w:tc>
      </w:tr>
      <w:tr w:rsidR="00775667" w:rsidRPr="00F41B19" w:rsidTr="00226D28">
        <w:trPr>
          <w:trHeight w:val="33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77 794,11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103 757,12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80 289,29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</w:t>
            </w:r>
          </w:p>
        </w:tc>
      </w:tr>
      <w:tr w:rsidR="00775667" w:rsidRPr="00F41B19" w:rsidTr="00226D28">
        <w:trPr>
          <w:trHeight w:val="10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667" w:rsidRPr="00F41B19" w:rsidTr="00226D28">
        <w:trPr>
          <w:trHeight w:val="21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УСНО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83 386,50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67 827,50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</w:tr>
      <w:tr w:rsidR="00775667" w:rsidRPr="00F41B19" w:rsidTr="00226D28">
        <w:trPr>
          <w:trHeight w:val="21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ЕНВД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12 232,58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14 346,74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10 152,85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-6,40</w:t>
            </w:r>
          </w:p>
        </w:tc>
      </w:tr>
      <w:tr w:rsidR="00775667" w:rsidRPr="00F41B19" w:rsidTr="00226D28">
        <w:trPr>
          <w:trHeight w:val="16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ЕСХН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33,88</w:t>
            </w:r>
          </w:p>
        </w:tc>
      </w:tr>
      <w:tr w:rsidR="00775667" w:rsidRPr="00F41B19" w:rsidTr="00226D28">
        <w:trPr>
          <w:trHeight w:val="12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2 284,56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-12,84</w:t>
            </w:r>
          </w:p>
        </w:tc>
      </w:tr>
      <w:tr w:rsidR="00775667" w:rsidRPr="00F41B19" w:rsidTr="00226D28">
        <w:trPr>
          <w:trHeight w:val="21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7 044,29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23 379,31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13 422,03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775667" w:rsidRPr="00F41B19" w:rsidTr="00226D28">
        <w:trPr>
          <w:trHeight w:val="25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667" w:rsidRPr="00F41B19" w:rsidTr="00226D28">
        <w:trPr>
          <w:trHeight w:val="57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16 671,11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7 736,36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100</w:t>
            </w:r>
          </w:p>
        </w:tc>
      </w:tr>
      <w:tr w:rsidR="00775667" w:rsidRPr="00F41B19" w:rsidTr="00226D28">
        <w:trPr>
          <w:trHeight w:val="1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6 708,20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5 685,67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36,97</w:t>
            </w:r>
          </w:p>
        </w:tc>
      </w:tr>
      <w:tr w:rsidR="00775667" w:rsidRPr="00F41B19" w:rsidTr="00226D28">
        <w:trPr>
          <w:trHeight w:val="61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</w:tr>
      <w:tr w:rsidR="00775667" w:rsidRPr="00F41B19" w:rsidTr="00226D28">
        <w:trPr>
          <w:trHeight w:val="37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34 949,30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38 312,18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70 026,17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37 703,00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-1,59</w:t>
            </w:r>
          </w:p>
        </w:tc>
      </w:tr>
      <w:tr w:rsidR="00775667" w:rsidRPr="00F41B19" w:rsidTr="00226D28">
        <w:trPr>
          <w:trHeight w:val="51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2 062,67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-33,32</w:t>
            </w:r>
          </w:p>
        </w:tc>
      </w:tr>
      <w:tr w:rsidR="00775667" w:rsidRPr="00F41B19" w:rsidTr="00226D28">
        <w:trPr>
          <w:trHeight w:val="41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3 831,09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-13,47</w:t>
            </w:r>
          </w:p>
        </w:tc>
      </w:tr>
      <w:tr w:rsidR="00775667" w:rsidRPr="00F41B19" w:rsidTr="00226D28">
        <w:trPr>
          <w:trHeight w:val="85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19 050,39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27 476,43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26 361,97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16 267,74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-40,79</w:t>
            </w:r>
          </w:p>
        </w:tc>
      </w:tr>
      <w:tr w:rsidR="00775667" w:rsidRPr="00F41B19" w:rsidTr="00226D28">
        <w:trPr>
          <w:trHeight w:val="27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6 548,37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75667" w:rsidRPr="00F41B19" w:rsidTr="00226D28">
        <w:trPr>
          <w:trHeight w:val="15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100</w:t>
            </w:r>
          </w:p>
        </w:tc>
      </w:tr>
      <w:tr w:rsidR="00775667" w:rsidRPr="00F41B19" w:rsidTr="00226D28">
        <w:trPr>
          <w:trHeight w:val="26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Итого собственные доходы без учёта безвозмездных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474 445,08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516 786,81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804 255,01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513 015,10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-0,73</w:t>
            </w:r>
          </w:p>
        </w:tc>
      </w:tr>
      <w:tr w:rsidR="00775667" w:rsidRPr="00F41B19" w:rsidTr="00226D28">
        <w:trPr>
          <w:trHeight w:val="33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числе собственных доходов - 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407 698,23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438 182,97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695 409,82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447 351,74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</w:tr>
      <w:tr w:rsidR="00775667" w:rsidRPr="00F41B19" w:rsidTr="00226D28">
        <w:trPr>
          <w:trHeight w:val="55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числе собственных доходов -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66 746,85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78 603,84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108 845,19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65 663,36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-16,46</w:t>
            </w:r>
          </w:p>
        </w:tc>
      </w:tr>
      <w:tr w:rsidR="00775667" w:rsidRPr="00F41B19" w:rsidTr="00226D28">
        <w:trPr>
          <w:trHeight w:val="38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1 298 707,19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1 449 296,40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 w:rsidP="00DE2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2 16</w:t>
            </w:r>
            <w:r w:rsidR="00DE2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714,05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1 385 283,99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 w:rsidP="00DE2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</w:t>
            </w:r>
            <w:r w:rsidR="00DE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-4,42</w:t>
            </w:r>
          </w:p>
        </w:tc>
      </w:tr>
      <w:tr w:rsidR="00775667" w:rsidRPr="00F41B19" w:rsidTr="00226D28">
        <w:trPr>
          <w:trHeight w:val="16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405 496,40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425 916,70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625 916,10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442 011,08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</w:tr>
      <w:tr w:rsidR="00775667" w:rsidRPr="00F41B19" w:rsidTr="00226D28">
        <w:trPr>
          <w:trHeight w:val="18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67 650,32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94 385,25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208 342,84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37 111,97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-60,68</w:t>
            </w:r>
          </w:p>
        </w:tc>
      </w:tr>
      <w:tr w:rsidR="00775667" w:rsidRPr="00F41B19" w:rsidTr="00226D28">
        <w:trPr>
          <w:trHeight w:val="32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762 711,88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852 170,19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1 309 582,77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892 802,12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</w:tr>
      <w:tr w:rsidR="00775667" w:rsidRPr="00F41B19" w:rsidTr="00226D28">
        <w:trPr>
          <w:trHeight w:val="50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24 275,87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18 304,70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4 757,88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-80,40</w:t>
            </w:r>
          </w:p>
        </w:tc>
      </w:tr>
      <w:tr w:rsidR="00775667" w:rsidRPr="00F41B19" w:rsidTr="00226D28">
        <w:trPr>
          <w:trHeight w:val="92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Прочие безвозмездные поступления в бюджеты городских округов (Раздел 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5B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 w:rsidP="00FB1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1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FB1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-85,87</w:t>
            </w:r>
          </w:p>
        </w:tc>
      </w:tr>
      <w:tr w:rsidR="00775667" w:rsidRPr="00F41B19" w:rsidTr="00226D28">
        <w:trPr>
          <w:trHeight w:val="61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3 811,34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100</w:t>
            </w:r>
          </w:p>
        </w:tc>
      </w:tr>
      <w:tr w:rsidR="00775667" w:rsidRPr="00F41B19" w:rsidTr="00226D28">
        <w:trPr>
          <w:trHeight w:val="40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Возврат остатков субсидий и субвенций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-1 580,35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-9 024,13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-3 778,04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-3 778,04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-58,13</w:t>
            </w:r>
          </w:p>
        </w:tc>
      </w:tr>
      <w:tr w:rsidR="00775667" w:rsidRPr="00F41B19" w:rsidTr="00226D28">
        <w:trPr>
          <w:trHeight w:val="146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1 773 152,27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1 966 083,21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 w:rsidP="005B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2 97</w:t>
            </w:r>
            <w:r w:rsidR="005B4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969,06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1 898 299,09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 w:rsidP="005B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  <w:r w:rsidR="005B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75667" w:rsidRDefault="0077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-3,45</w:t>
            </w:r>
          </w:p>
        </w:tc>
      </w:tr>
    </w:tbl>
    <w:p w:rsidR="00755E32" w:rsidRDefault="00755E32" w:rsidP="009B5858">
      <w:pPr>
        <w:pStyle w:val="4"/>
        <w:framePr w:w="46" w:wrap="auto" w:hAnchor="text"/>
        <w:tabs>
          <w:tab w:val="left" w:pos="3962"/>
        </w:tabs>
        <w:spacing w:line="384" w:lineRule="auto"/>
        <w:rPr>
          <w:rFonts w:ascii="Times New Roman" w:hAnsi="Times New Roman"/>
          <w:sz w:val="24"/>
          <w:szCs w:val="24"/>
        </w:rPr>
        <w:sectPr w:rsidR="00755E32" w:rsidSect="0046033E">
          <w:pgSz w:w="16838" w:h="11906" w:orient="landscape"/>
          <w:pgMar w:top="737" w:right="567" w:bottom="737" w:left="851" w:header="709" w:footer="709" w:gutter="0"/>
          <w:cols w:space="708"/>
          <w:docGrid w:linePitch="360"/>
        </w:sectPr>
      </w:pPr>
    </w:p>
    <w:p w:rsidR="00410DBB" w:rsidRPr="008A60C4" w:rsidRDefault="00410DBB" w:rsidP="00410DBB">
      <w:pPr>
        <w:pStyle w:val="4"/>
        <w:spacing w:line="384" w:lineRule="auto"/>
        <w:rPr>
          <w:rFonts w:ascii="Times New Roman" w:hAnsi="Times New Roman"/>
          <w:sz w:val="24"/>
          <w:szCs w:val="24"/>
        </w:rPr>
      </w:pPr>
      <w:r w:rsidRPr="008A60C4">
        <w:rPr>
          <w:rFonts w:ascii="Times New Roman" w:hAnsi="Times New Roman"/>
          <w:sz w:val="24"/>
          <w:szCs w:val="24"/>
        </w:rPr>
        <w:lastRenderedPageBreak/>
        <w:t xml:space="preserve">Расходы бюджета </w:t>
      </w:r>
      <w:r w:rsidR="0076747A" w:rsidRPr="008A60C4">
        <w:rPr>
          <w:rFonts w:ascii="Times New Roman" w:hAnsi="Times New Roman"/>
          <w:sz w:val="24"/>
          <w:szCs w:val="24"/>
        </w:rPr>
        <w:t xml:space="preserve">города </w:t>
      </w:r>
      <w:proofErr w:type="gramStart"/>
      <w:r w:rsidR="006C1DF4" w:rsidRPr="008A60C4">
        <w:rPr>
          <w:rFonts w:ascii="Times New Roman" w:hAnsi="Times New Roman"/>
          <w:sz w:val="24"/>
          <w:szCs w:val="24"/>
        </w:rPr>
        <w:t>Радужный</w:t>
      </w:r>
      <w:proofErr w:type="gramEnd"/>
    </w:p>
    <w:p w:rsidR="00410DBB" w:rsidRPr="008A60C4" w:rsidRDefault="00410DBB" w:rsidP="00410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DBB" w:rsidRPr="008A60C4" w:rsidRDefault="00410DBB" w:rsidP="00410DBB">
      <w:pPr>
        <w:pStyle w:val="a3"/>
        <w:spacing w:line="360" w:lineRule="auto"/>
        <w:ind w:firstLine="720"/>
        <w:rPr>
          <w:szCs w:val="24"/>
        </w:rPr>
      </w:pPr>
      <w:r w:rsidRPr="008A60C4">
        <w:rPr>
          <w:szCs w:val="24"/>
        </w:rPr>
        <w:t xml:space="preserve">Объем кассовых расходов </w:t>
      </w:r>
      <w:r w:rsidR="00386BD7" w:rsidRPr="008A60C4">
        <w:rPr>
          <w:szCs w:val="24"/>
        </w:rPr>
        <w:t xml:space="preserve">по состоянию на </w:t>
      </w:r>
      <w:r w:rsidR="00E0632B" w:rsidRPr="00E0632B">
        <w:rPr>
          <w:szCs w:val="24"/>
        </w:rPr>
        <w:t xml:space="preserve">1 </w:t>
      </w:r>
      <w:r w:rsidR="00DD19D2">
        <w:rPr>
          <w:szCs w:val="24"/>
        </w:rPr>
        <w:t>сентября</w:t>
      </w:r>
      <w:r w:rsidR="00750F74">
        <w:rPr>
          <w:szCs w:val="24"/>
        </w:rPr>
        <w:t xml:space="preserve"> </w:t>
      </w:r>
      <w:r w:rsidR="00E0632B" w:rsidRPr="00E0632B">
        <w:rPr>
          <w:szCs w:val="24"/>
        </w:rPr>
        <w:t>201</w:t>
      </w:r>
      <w:r w:rsidR="009A6A9A">
        <w:rPr>
          <w:szCs w:val="24"/>
        </w:rPr>
        <w:t>9</w:t>
      </w:r>
      <w:r w:rsidR="00E0632B">
        <w:rPr>
          <w:b/>
          <w:szCs w:val="24"/>
        </w:rPr>
        <w:t xml:space="preserve"> </w:t>
      </w:r>
      <w:r w:rsidRPr="008A60C4">
        <w:rPr>
          <w:szCs w:val="24"/>
        </w:rPr>
        <w:t>года составил</w:t>
      </w:r>
      <w:r w:rsidR="0047010F" w:rsidRPr="008A60C4">
        <w:rPr>
          <w:szCs w:val="24"/>
        </w:rPr>
        <w:t xml:space="preserve"> </w:t>
      </w:r>
      <w:r w:rsidR="00DD19D2">
        <w:rPr>
          <w:szCs w:val="24"/>
        </w:rPr>
        <w:t>1</w:t>
      </w:r>
      <w:r w:rsidR="00633C75">
        <w:rPr>
          <w:szCs w:val="24"/>
        </w:rPr>
        <w:t> 829 709,68</w:t>
      </w:r>
      <w:r w:rsidR="009D5ABD" w:rsidRPr="00273B90">
        <w:rPr>
          <w:szCs w:val="24"/>
        </w:rPr>
        <w:t xml:space="preserve"> </w:t>
      </w:r>
      <w:r w:rsidRPr="008A60C4">
        <w:rPr>
          <w:szCs w:val="24"/>
        </w:rPr>
        <w:t xml:space="preserve">тыс. рублей или </w:t>
      </w:r>
      <w:r w:rsidR="00DD19D2">
        <w:rPr>
          <w:szCs w:val="24"/>
        </w:rPr>
        <w:t>57</w:t>
      </w:r>
      <w:r w:rsidR="009A6A9A">
        <w:rPr>
          <w:szCs w:val="24"/>
        </w:rPr>
        <w:t>,</w:t>
      </w:r>
      <w:r w:rsidR="00DD19D2">
        <w:rPr>
          <w:szCs w:val="24"/>
        </w:rPr>
        <w:t>5</w:t>
      </w:r>
      <w:r w:rsidR="00633C75">
        <w:rPr>
          <w:szCs w:val="24"/>
        </w:rPr>
        <w:t>0</w:t>
      </w:r>
      <w:r w:rsidR="00E821E8" w:rsidRPr="008A60C4">
        <w:rPr>
          <w:szCs w:val="24"/>
        </w:rPr>
        <w:t xml:space="preserve"> </w:t>
      </w:r>
      <w:r w:rsidRPr="008A60C4">
        <w:rPr>
          <w:szCs w:val="24"/>
        </w:rPr>
        <w:t>% к ут</w:t>
      </w:r>
      <w:r w:rsidR="009654F8" w:rsidRPr="008A60C4">
        <w:rPr>
          <w:szCs w:val="24"/>
        </w:rPr>
        <w:t>очнённому</w:t>
      </w:r>
      <w:r w:rsidR="00355B35" w:rsidRPr="008A60C4">
        <w:rPr>
          <w:szCs w:val="24"/>
        </w:rPr>
        <w:t xml:space="preserve"> </w:t>
      </w:r>
      <w:r w:rsidRPr="008A60C4">
        <w:rPr>
          <w:szCs w:val="24"/>
        </w:rPr>
        <w:t>плану на год.</w:t>
      </w:r>
      <w:r w:rsidR="00C935F7" w:rsidRPr="008A60C4">
        <w:rPr>
          <w:szCs w:val="24"/>
        </w:rPr>
        <w:t xml:space="preserve"> </w:t>
      </w:r>
      <w:r w:rsidRPr="008A60C4">
        <w:rPr>
          <w:szCs w:val="24"/>
        </w:rPr>
        <w:t xml:space="preserve"> Расходы </w:t>
      </w:r>
      <w:r w:rsidR="006537E1" w:rsidRPr="008A60C4">
        <w:rPr>
          <w:szCs w:val="24"/>
        </w:rPr>
        <w:t xml:space="preserve">отчетного периода сложились </w:t>
      </w:r>
      <w:r w:rsidR="00DD19D2">
        <w:rPr>
          <w:szCs w:val="24"/>
        </w:rPr>
        <w:t>выш</w:t>
      </w:r>
      <w:r w:rsidR="002063BD">
        <w:rPr>
          <w:szCs w:val="24"/>
        </w:rPr>
        <w:t>е</w:t>
      </w:r>
      <w:r w:rsidR="00E00220">
        <w:rPr>
          <w:szCs w:val="24"/>
        </w:rPr>
        <w:t xml:space="preserve"> </w:t>
      </w:r>
      <w:r w:rsidRPr="008A60C4">
        <w:rPr>
          <w:szCs w:val="24"/>
        </w:rPr>
        <w:t>уровня 201</w:t>
      </w:r>
      <w:r w:rsidR="009A6A9A">
        <w:rPr>
          <w:szCs w:val="24"/>
        </w:rPr>
        <w:t>7</w:t>
      </w:r>
      <w:r w:rsidRPr="008A60C4">
        <w:rPr>
          <w:szCs w:val="24"/>
        </w:rPr>
        <w:t xml:space="preserve"> года на</w:t>
      </w:r>
      <w:r w:rsidR="007562C3">
        <w:rPr>
          <w:szCs w:val="24"/>
        </w:rPr>
        <w:t xml:space="preserve"> </w:t>
      </w:r>
      <w:r w:rsidR="00DD19D2">
        <w:rPr>
          <w:szCs w:val="24"/>
        </w:rPr>
        <w:t>1</w:t>
      </w:r>
      <w:r w:rsidR="00633C75">
        <w:rPr>
          <w:szCs w:val="24"/>
        </w:rPr>
        <w:t>1</w:t>
      </w:r>
      <w:r w:rsidR="00650D2E">
        <w:rPr>
          <w:szCs w:val="24"/>
        </w:rPr>
        <w:t>,</w:t>
      </w:r>
      <w:r w:rsidR="00633C75">
        <w:rPr>
          <w:szCs w:val="24"/>
        </w:rPr>
        <w:t>14</w:t>
      </w:r>
      <w:r w:rsidR="00EB7D94" w:rsidRPr="008A60C4">
        <w:rPr>
          <w:szCs w:val="24"/>
        </w:rPr>
        <w:t xml:space="preserve"> </w:t>
      </w:r>
      <w:r w:rsidRPr="008A60C4">
        <w:rPr>
          <w:szCs w:val="24"/>
        </w:rPr>
        <w:t>%</w:t>
      </w:r>
      <w:r w:rsidR="007562C3">
        <w:rPr>
          <w:szCs w:val="24"/>
        </w:rPr>
        <w:t xml:space="preserve"> </w:t>
      </w:r>
      <w:r w:rsidRPr="008A60C4">
        <w:rPr>
          <w:szCs w:val="24"/>
        </w:rPr>
        <w:t xml:space="preserve">и  </w:t>
      </w:r>
      <w:r w:rsidR="00B55554">
        <w:rPr>
          <w:szCs w:val="24"/>
        </w:rPr>
        <w:t>выше</w:t>
      </w:r>
      <w:r w:rsidR="00C935F7" w:rsidRPr="008A60C4">
        <w:rPr>
          <w:szCs w:val="24"/>
        </w:rPr>
        <w:t xml:space="preserve"> </w:t>
      </w:r>
      <w:r w:rsidRPr="008A60C4">
        <w:rPr>
          <w:szCs w:val="24"/>
        </w:rPr>
        <w:t>уровн</w:t>
      </w:r>
      <w:r w:rsidR="00310266" w:rsidRPr="008A60C4">
        <w:rPr>
          <w:szCs w:val="24"/>
        </w:rPr>
        <w:t>я</w:t>
      </w:r>
      <w:r w:rsidRPr="008A60C4">
        <w:rPr>
          <w:szCs w:val="24"/>
        </w:rPr>
        <w:t xml:space="preserve"> 201</w:t>
      </w:r>
      <w:r w:rsidR="009A6A9A">
        <w:rPr>
          <w:szCs w:val="24"/>
        </w:rPr>
        <w:t>8</w:t>
      </w:r>
      <w:r w:rsidRPr="008A60C4">
        <w:rPr>
          <w:szCs w:val="24"/>
        </w:rPr>
        <w:t xml:space="preserve"> года</w:t>
      </w:r>
      <w:r w:rsidR="00310266" w:rsidRPr="008A60C4">
        <w:rPr>
          <w:szCs w:val="24"/>
        </w:rPr>
        <w:t xml:space="preserve"> на</w:t>
      </w:r>
      <w:r w:rsidR="00827DE2" w:rsidRPr="008A60C4">
        <w:rPr>
          <w:szCs w:val="24"/>
        </w:rPr>
        <w:t xml:space="preserve"> </w:t>
      </w:r>
      <w:r w:rsidR="00DD19D2">
        <w:rPr>
          <w:szCs w:val="24"/>
        </w:rPr>
        <w:t>1</w:t>
      </w:r>
      <w:r w:rsidR="00650D2E">
        <w:rPr>
          <w:szCs w:val="24"/>
        </w:rPr>
        <w:t>,</w:t>
      </w:r>
      <w:r w:rsidR="00633C75">
        <w:rPr>
          <w:szCs w:val="24"/>
        </w:rPr>
        <w:t>3</w:t>
      </w:r>
      <w:r w:rsidR="00DD19D2">
        <w:rPr>
          <w:szCs w:val="24"/>
        </w:rPr>
        <w:t>2</w:t>
      </w:r>
      <w:r w:rsidR="00827DE2" w:rsidRPr="008A60C4">
        <w:rPr>
          <w:szCs w:val="24"/>
        </w:rPr>
        <w:t>%</w:t>
      </w:r>
      <w:r w:rsidRPr="008A60C4">
        <w:rPr>
          <w:szCs w:val="24"/>
        </w:rPr>
        <w:t>.</w:t>
      </w:r>
    </w:p>
    <w:p w:rsidR="00F37897" w:rsidRPr="008A60C4" w:rsidRDefault="00F37897" w:rsidP="00420BF2">
      <w:pPr>
        <w:pStyle w:val="a5"/>
        <w:spacing w:line="36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20BF2" w:rsidRPr="008A60C4" w:rsidRDefault="00420BF2" w:rsidP="00420BF2">
      <w:pPr>
        <w:pStyle w:val="a5"/>
        <w:spacing w:line="36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A60C4">
        <w:rPr>
          <w:rFonts w:ascii="Times New Roman" w:hAnsi="Times New Roman"/>
          <w:sz w:val="24"/>
          <w:szCs w:val="24"/>
          <w:lang w:eastAsia="ru-RU"/>
        </w:rPr>
        <w:t>Рисунок 2</w:t>
      </w:r>
    </w:p>
    <w:p w:rsidR="00420BF2" w:rsidRPr="008A60C4" w:rsidRDefault="00420BF2" w:rsidP="006537E1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60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Динамика расходов бюджета  города  </w:t>
      </w:r>
      <w:r w:rsidR="008D3D15" w:rsidRPr="005A1F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4C2CDE">
        <w:rPr>
          <w:rFonts w:ascii="Times New Roman" w:hAnsi="Times New Roman"/>
          <w:b/>
          <w:sz w:val="24"/>
          <w:szCs w:val="24"/>
        </w:rPr>
        <w:t xml:space="preserve">1 </w:t>
      </w:r>
      <w:r w:rsidR="00DD19D2">
        <w:rPr>
          <w:rFonts w:ascii="Times New Roman" w:hAnsi="Times New Roman"/>
          <w:b/>
          <w:sz w:val="24"/>
          <w:szCs w:val="24"/>
        </w:rPr>
        <w:t>сентября</w:t>
      </w:r>
      <w:r w:rsidR="004C2CDE">
        <w:rPr>
          <w:rFonts w:ascii="Times New Roman" w:hAnsi="Times New Roman"/>
          <w:b/>
          <w:sz w:val="24"/>
          <w:szCs w:val="24"/>
        </w:rPr>
        <w:t xml:space="preserve"> 201</w:t>
      </w:r>
      <w:r w:rsidR="001B7323">
        <w:rPr>
          <w:rFonts w:ascii="Times New Roman" w:hAnsi="Times New Roman"/>
          <w:b/>
          <w:sz w:val="24"/>
          <w:szCs w:val="24"/>
        </w:rPr>
        <w:t>9</w:t>
      </w:r>
      <w:r w:rsidR="004C2CDE">
        <w:rPr>
          <w:rFonts w:ascii="Times New Roman" w:hAnsi="Times New Roman"/>
          <w:b/>
          <w:sz w:val="24"/>
          <w:szCs w:val="24"/>
        </w:rPr>
        <w:t xml:space="preserve"> </w:t>
      </w:r>
      <w:r w:rsidRPr="008A60C4">
        <w:rPr>
          <w:rFonts w:ascii="Times New Roman" w:hAnsi="Times New Roman"/>
          <w:b/>
          <w:bCs/>
          <w:sz w:val="24"/>
          <w:szCs w:val="24"/>
          <w:lang w:eastAsia="ru-RU"/>
        </w:rPr>
        <w:t>года в сравнении с аналогичным периодом 201</w:t>
      </w:r>
      <w:r w:rsidR="001B732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8A60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201</w:t>
      </w:r>
      <w:r w:rsidR="001B7323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8A60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годов, тыс. рублей</w:t>
      </w:r>
    </w:p>
    <w:p w:rsidR="00420BF2" w:rsidRPr="008A60C4" w:rsidRDefault="00420BF2" w:rsidP="00420BF2">
      <w:pPr>
        <w:pStyle w:val="a5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0BF2" w:rsidRPr="008A60C4" w:rsidRDefault="00420BF2" w:rsidP="00420BF2">
      <w:pPr>
        <w:pStyle w:val="a5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A60C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70550" cy="1769533"/>
            <wp:effectExtent l="19050" t="0" r="63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0BF2" w:rsidRPr="008A60C4" w:rsidRDefault="00386BD7" w:rsidP="00386BD7">
      <w:pPr>
        <w:jc w:val="both"/>
        <w:rPr>
          <w:rFonts w:ascii="Times New Roman" w:hAnsi="Times New Roman" w:cs="Times New Roman"/>
          <w:sz w:val="24"/>
          <w:szCs w:val="24"/>
        </w:rPr>
      </w:pPr>
      <w:r w:rsidRPr="008A60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0DBB" w:rsidRPr="008A60C4">
        <w:rPr>
          <w:rFonts w:ascii="Times New Roman" w:hAnsi="Times New Roman" w:cs="Times New Roman"/>
          <w:sz w:val="24"/>
          <w:szCs w:val="24"/>
        </w:rPr>
        <w:t>В таблице 2</w:t>
      </w:r>
      <w:r w:rsidR="00C05A5F" w:rsidRPr="008A60C4">
        <w:rPr>
          <w:rFonts w:ascii="Times New Roman" w:hAnsi="Times New Roman" w:cs="Times New Roman"/>
          <w:sz w:val="24"/>
          <w:szCs w:val="24"/>
        </w:rPr>
        <w:t xml:space="preserve"> </w:t>
      </w:r>
      <w:r w:rsidR="00410DBB" w:rsidRPr="008A60C4">
        <w:rPr>
          <w:rFonts w:ascii="Times New Roman" w:hAnsi="Times New Roman" w:cs="Times New Roman"/>
          <w:sz w:val="24"/>
          <w:szCs w:val="24"/>
        </w:rPr>
        <w:t xml:space="preserve">представлены сведения о расходах бюджета города </w:t>
      </w:r>
      <w:proofErr w:type="gramStart"/>
      <w:r w:rsidR="006C1DF4" w:rsidRPr="008A60C4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="00410DBB" w:rsidRPr="008A60C4">
        <w:rPr>
          <w:rFonts w:ascii="Times New Roman" w:hAnsi="Times New Roman" w:cs="Times New Roman"/>
          <w:sz w:val="24"/>
          <w:szCs w:val="24"/>
        </w:rPr>
        <w:t xml:space="preserve"> </w:t>
      </w:r>
      <w:r w:rsidRPr="008A60C4">
        <w:rPr>
          <w:rFonts w:ascii="Times New Roman" w:hAnsi="Times New Roman" w:cs="Times New Roman"/>
          <w:sz w:val="24"/>
          <w:szCs w:val="24"/>
        </w:rPr>
        <w:t xml:space="preserve">по состоянию на 1 </w:t>
      </w:r>
      <w:r w:rsidR="00DD19D2">
        <w:rPr>
          <w:rFonts w:ascii="Times New Roman" w:hAnsi="Times New Roman" w:cs="Times New Roman"/>
          <w:sz w:val="24"/>
          <w:szCs w:val="24"/>
        </w:rPr>
        <w:t>сентября</w:t>
      </w:r>
      <w:r w:rsidR="00410DBB" w:rsidRPr="008A60C4">
        <w:rPr>
          <w:rFonts w:ascii="Times New Roman" w:hAnsi="Times New Roman" w:cs="Times New Roman"/>
          <w:sz w:val="24"/>
          <w:szCs w:val="24"/>
        </w:rPr>
        <w:t xml:space="preserve"> 201</w:t>
      </w:r>
      <w:r w:rsidR="00F72C5A">
        <w:rPr>
          <w:rFonts w:ascii="Times New Roman" w:hAnsi="Times New Roman" w:cs="Times New Roman"/>
          <w:sz w:val="24"/>
          <w:szCs w:val="24"/>
        </w:rPr>
        <w:t>9</w:t>
      </w:r>
      <w:r w:rsidR="00410DBB" w:rsidRPr="008A60C4">
        <w:rPr>
          <w:rFonts w:ascii="Times New Roman" w:hAnsi="Times New Roman" w:cs="Times New Roman"/>
          <w:sz w:val="24"/>
          <w:szCs w:val="24"/>
        </w:rPr>
        <w:t xml:space="preserve"> года по разделам </w:t>
      </w:r>
      <w:r w:rsidR="006C1DF4" w:rsidRPr="008A60C4">
        <w:rPr>
          <w:rFonts w:ascii="Times New Roman" w:hAnsi="Times New Roman" w:cs="Times New Roman"/>
          <w:sz w:val="24"/>
          <w:szCs w:val="24"/>
        </w:rPr>
        <w:t>ф</w:t>
      </w:r>
      <w:r w:rsidR="00410DBB" w:rsidRPr="008A60C4">
        <w:rPr>
          <w:rFonts w:ascii="Times New Roman" w:hAnsi="Times New Roman" w:cs="Times New Roman"/>
          <w:sz w:val="24"/>
          <w:szCs w:val="24"/>
        </w:rPr>
        <w:t>ункциональной классификации расходов:</w:t>
      </w:r>
    </w:p>
    <w:p w:rsidR="00C05A5F" w:rsidRPr="008A60C4" w:rsidRDefault="00C05A5F" w:rsidP="00C05A5F">
      <w:pPr>
        <w:jc w:val="right"/>
        <w:rPr>
          <w:rFonts w:ascii="Times New Roman" w:hAnsi="Times New Roman" w:cs="Times New Roman"/>
          <w:sz w:val="24"/>
          <w:szCs w:val="24"/>
        </w:rPr>
      </w:pPr>
      <w:r w:rsidRPr="008A60C4">
        <w:rPr>
          <w:rFonts w:ascii="Times New Roman" w:hAnsi="Times New Roman" w:cs="Times New Roman"/>
          <w:sz w:val="24"/>
          <w:szCs w:val="24"/>
        </w:rPr>
        <w:t>Таблица 2</w:t>
      </w:r>
    </w:p>
    <w:p w:rsidR="001839F2" w:rsidRPr="008A60C4" w:rsidRDefault="001839F2" w:rsidP="00C05A5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60C4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8A60C4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8A60C4">
        <w:rPr>
          <w:rFonts w:ascii="Times New Roman" w:hAnsi="Times New Roman" w:cs="Times New Roman"/>
          <w:i/>
          <w:sz w:val="24"/>
          <w:szCs w:val="24"/>
        </w:rPr>
        <w:t>уб.</w:t>
      </w:r>
    </w:p>
    <w:tbl>
      <w:tblPr>
        <w:tblW w:w="10219" w:type="dxa"/>
        <w:tblInd w:w="95" w:type="dxa"/>
        <w:tblLook w:val="04A0"/>
      </w:tblPr>
      <w:tblGrid>
        <w:gridCol w:w="4549"/>
        <w:gridCol w:w="1985"/>
        <w:gridCol w:w="1843"/>
        <w:gridCol w:w="1842"/>
      </w:tblGrid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4EE" w:rsidRPr="008A60C4" w:rsidRDefault="008834EE" w:rsidP="0038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EE" w:rsidRPr="008A60C4" w:rsidRDefault="008834EE" w:rsidP="00DD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</w:t>
            </w:r>
            <w:r w:rsidR="00F72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D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3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F72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3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EE" w:rsidRDefault="00FF1353" w:rsidP="00DE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Исполнено 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01.0</w:t>
            </w:r>
            <w:r w:rsidR="00DD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F72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3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DE2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:rsidR="00DE2599" w:rsidRPr="008A60C4" w:rsidRDefault="00DE2599" w:rsidP="00DE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EE" w:rsidRPr="008A60C4" w:rsidRDefault="008834EE" w:rsidP="00F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исполнения плана на 201</w:t>
            </w:r>
            <w:r w:rsidR="00F72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63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3 182 251,45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63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1 829 709,68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D2115" w:rsidP="0063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57,5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73A16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A16" w:rsidRPr="008A60C4" w:rsidRDefault="00373A16" w:rsidP="00F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16" w:rsidRPr="00633C75" w:rsidRDefault="00373A16" w:rsidP="0063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439 03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16" w:rsidRPr="00633C75" w:rsidRDefault="00373A16" w:rsidP="0063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286 17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A16" w:rsidRPr="00633C75" w:rsidRDefault="0026714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65,18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10 536,10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6 949,16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65,96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198 816,12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373A16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78 477,76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39,47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345 568,60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373A16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110 308,59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31,92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7E1" w:rsidRPr="00633C75" w:rsidRDefault="006537E1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633C75" w:rsidRDefault="00373A16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1 156,4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633C75" w:rsidRDefault="00373A16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633C75" w:rsidRDefault="006D211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18,92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633C75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373A16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1 688 854,04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373A16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1 090 938,92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D211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64,60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F5" w:rsidRPr="00633C75" w:rsidRDefault="00373A16" w:rsidP="0063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194 3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373A16" w:rsidP="0063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82 3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D211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42,40</w:t>
            </w:r>
          </w:p>
        </w:tc>
      </w:tr>
      <w:tr w:rsidR="00A71B8B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B8B" w:rsidRPr="008A60C4" w:rsidRDefault="00A71B8B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8B" w:rsidRPr="00633C75" w:rsidRDefault="00E00736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8B" w:rsidRPr="00633C75" w:rsidRDefault="006D211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391,33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8B" w:rsidRPr="00633C75" w:rsidRDefault="006D211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53,07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126 133,21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33C7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77 162,55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D2115" w:rsidP="0063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B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373A16" w:rsidP="0030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154 654,05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373A16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85 678,40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D211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55,40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69F" w:rsidRPr="008A60C4" w:rsidRDefault="00FB669F" w:rsidP="00F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E00736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18 016,00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373A16" w:rsidP="006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</w:t>
            </w:r>
            <w:r w:rsidR="00633C75"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9F" w:rsidRPr="00633C75" w:rsidRDefault="006D2115" w:rsidP="00B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61,14</w:t>
            </w:r>
          </w:p>
        </w:tc>
      </w:tr>
      <w:tr w:rsidR="00586921" w:rsidRPr="008A60C4" w:rsidTr="004423DF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7E1" w:rsidRPr="008A60C4" w:rsidRDefault="006537E1" w:rsidP="00F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633C75" w:rsidRDefault="00373A16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4 420,00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633C75" w:rsidRDefault="00916C3B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E1" w:rsidRPr="00633C75" w:rsidRDefault="00916C3B" w:rsidP="0056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9822AB" w:rsidRPr="008A60C4" w:rsidRDefault="009822AB" w:rsidP="009822AB">
      <w:pPr>
        <w:rPr>
          <w:rFonts w:ascii="Times New Roman" w:hAnsi="Times New Roman" w:cs="Times New Roman"/>
          <w:b/>
          <w:sz w:val="24"/>
          <w:szCs w:val="24"/>
        </w:rPr>
      </w:pPr>
    </w:p>
    <w:p w:rsidR="00586127" w:rsidRPr="00283BE1" w:rsidRDefault="00586127" w:rsidP="0058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E1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</w:t>
      </w:r>
      <w:r w:rsidR="00F425CE" w:rsidRPr="00283BE1">
        <w:rPr>
          <w:rFonts w:ascii="Times New Roman" w:hAnsi="Times New Roman" w:cs="Times New Roman"/>
          <w:b/>
          <w:sz w:val="24"/>
          <w:szCs w:val="24"/>
        </w:rPr>
        <w:t xml:space="preserve">дефицита </w:t>
      </w:r>
      <w:r w:rsidR="006C1DF4" w:rsidRPr="00283BE1">
        <w:rPr>
          <w:rFonts w:ascii="Times New Roman" w:hAnsi="Times New Roman" w:cs="Times New Roman"/>
          <w:b/>
          <w:sz w:val="24"/>
          <w:szCs w:val="24"/>
        </w:rPr>
        <w:t xml:space="preserve">бюджета города </w:t>
      </w:r>
      <w:proofErr w:type="gramStart"/>
      <w:r w:rsidR="006C1DF4" w:rsidRPr="00283BE1">
        <w:rPr>
          <w:rFonts w:ascii="Times New Roman" w:hAnsi="Times New Roman" w:cs="Times New Roman"/>
          <w:b/>
          <w:sz w:val="24"/>
          <w:szCs w:val="24"/>
        </w:rPr>
        <w:t>Радужный</w:t>
      </w:r>
      <w:proofErr w:type="gramEnd"/>
    </w:p>
    <w:p w:rsidR="00586127" w:rsidRPr="008A60C4" w:rsidRDefault="00586127" w:rsidP="00586127">
      <w:pPr>
        <w:pStyle w:val="a3"/>
        <w:spacing w:line="360" w:lineRule="auto"/>
        <w:ind w:firstLine="720"/>
        <w:rPr>
          <w:szCs w:val="24"/>
        </w:rPr>
      </w:pPr>
      <w:r w:rsidRPr="00283BE1">
        <w:rPr>
          <w:szCs w:val="24"/>
        </w:rPr>
        <w:t xml:space="preserve">Бюджет </w:t>
      </w:r>
      <w:r w:rsidR="006C1DF4" w:rsidRPr="00283BE1">
        <w:rPr>
          <w:szCs w:val="24"/>
        </w:rPr>
        <w:t>города Радужный</w:t>
      </w:r>
      <w:r w:rsidRPr="00283BE1">
        <w:rPr>
          <w:szCs w:val="24"/>
        </w:rPr>
        <w:t xml:space="preserve"> на </w:t>
      </w:r>
      <w:r w:rsidR="00E0632B" w:rsidRPr="00E0632B">
        <w:rPr>
          <w:szCs w:val="24"/>
        </w:rPr>
        <w:t xml:space="preserve">1 </w:t>
      </w:r>
      <w:r w:rsidR="00D73952">
        <w:rPr>
          <w:szCs w:val="24"/>
        </w:rPr>
        <w:t>сентября</w:t>
      </w:r>
      <w:r w:rsidR="00E0632B" w:rsidRPr="00E0632B">
        <w:rPr>
          <w:szCs w:val="24"/>
        </w:rPr>
        <w:t xml:space="preserve"> 201</w:t>
      </w:r>
      <w:r w:rsidR="00F72C5A">
        <w:rPr>
          <w:szCs w:val="24"/>
        </w:rPr>
        <w:t>9</w:t>
      </w:r>
      <w:r w:rsidR="00E0632B">
        <w:rPr>
          <w:b/>
          <w:szCs w:val="24"/>
        </w:rPr>
        <w:t xml:space="preserve"> </w:t>
      </w:r>
      <w:r w:rsidRPr="00283BE1">
        <w:rPr>
          <w:szCs w:val="24"/>
        </w:rPr>
        <w:t xml:space="preserve">года исполнен с </w:t>
      </w:r>
      <w:proofErr w:type="spellStart"/>
      <w:r w:rsidR="00FB1D60">
        <w:rPr>
          <w:szCs w:val="24"/>
        </w:rPr>
        <w:t>пр</w:t>
      </w:r>
      <w:r w:rsidR="00AE3FAD">
        <w:rPr>
          <w:szCs w:val="24"/>
        </w:rPr>
        <w:t>о</w:t>
      </w:r>
      <w:r w:rsidR="00FB1D60">
        <w:rPr>
          <w:szCs w:val="24"/>
        </w:rPr>
        <w:t>фицитом</w:t>
      </w:r>
      <w:proofErr w:type="spellEnd"/>
      <w:r w:rsidRPr="00283BE1">
        <w:rPr>
          <w:szCs w:val="24"/>
        </w:rPr>
        <w:t xml:space="preserve"> в сумме</w:t>
      </w:r>
      <w:r w:rsidR="00950D90" w:rsidRPr="00283BE1">
        <w:rPr>
          <w:szCs w:val="24"/>
        </w:rPr>
        <w:t xml:space="preserve"> </w:t>
      </w:r>
      <w:r w:rsidR="009172D5" w:rsidRPr="00283BE1">
        <w:rPr>
          <w:szCs w:val="24"/>
        </w:rPr>
        <w:t xml:space="preserve">  </w:t>
      </w:r>
      <w:r w:rsidR="00CD3C1D" w:rsidRPr="00283BE1">
        <w:rPr>
          <w:szCs w:val="24"/>
        </w:rPr>
        <w:t xml:space="preserve">          </w:t>
      </w:r>
      <w:r w:rsidR="009172D5" w:rsidRPr="00283BE1">
        <w:rPr>
          <w:szCs w:val="24"/>
        </w:rPr>
        <w:t xml:space="preserve">               </w:t>
      </w:r>
      <w:r w:rsidR="009D7F4B" w:rsidRPr="00D9681B">
        <w:rPr>
          <w:szCs w:val="24"/>
        </w:rPr>
        <w:t>+</w:t>
      </w:r>
      <w:r w:rsidR="00A44767" w:rsidRPr="00D9681B">
        <w:rPr>
          <w:szCs w:val="24"/>
        </w:rPr>
        <w:t xml:space="preserve"> </w:t>
      </w:r>
      <w:r w:rsidR="00D804D4">
        <w:rPr>
          <w:szCs w:val="24"/>
        </w:rPr>
        <w:t>68</w:t>
      </w:r>
      <w:r w:rsidR="00D73952">
        <w:rPr>
          <w:szCs w:val="24"/>
        </w:rPr>
        <w:t> </w:t>
      </w:r>
      <w:r w:rsidR="00D804D4">
        <w:rPr>
          <w:szCs w:val="24"/>
        </w:rPr>
        <w:t>589</w:t>
      </w:r>
      <w:r w:rsidR="00D73952">
        <w:rPr>
          <w:szCs w:val="24"/>
        </w:rPr>
        <w:t>,4</w:t>
      </w:r>
      <w:r w:rsidR="00D804D4">
        <w:rPr>
          <w:szCs w:val="24"/>
        </w:rPr>
        <w:t>1</w:t>
      </w:r>
      <w:r w:rsidR="00FB669F" w:rsidRPr="00D9681B">
        <w:rPr>
          <w:szCs w:val="24"/>
        </w:rPr>
        <w:t xml:space="preserve"> </w:t>
      </w:r>
      <w:r w:rsidRPr="00D9681B">
        <w:rPr>
          <w:szCs w:val="24"/>
        </w:rPr>
        <w:t>тыс. рублей</w:t>
      </w:r>
      <w:r w:rsidRPr="00283BE1">
        <w:rPr>
          <w:szCs w:val="24"/>
        </w:rPr>
        <w:t>.</w:t>
      </w:r>
    </w:p>
    <w:sectPr w:rsidR="00586127" w:rsidRPr="008A60C4" w:rsidSect="00755E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23" w:rsidRDefault="006C6D23" w:rsidP="007B1321">
      <w:pPr>
        <w:spacing w:after="0" w:line="240" w:lineRule="auto"/>
      </w:pPr>
      <w:r>
        <w:separator/>
      </w:r>
    </w:p>
  </w:endnote>
  <w:endnote w:type="continuationSeparator" w:id="0">
    <w:p w:rsidR="006C6D23" w:rsidRDefault="006C6D23" w:rsidP="007B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23" w:rsidRDefault="006C6D23" w:rsidP="007B1321">
      <w:pPr>
        <w:spacing w:after="0" w:line="240" w:lineRule="auto"/>
      </w:pPr>
      <w:r>
        <w:separator/>
      </w:r>
    </w:p>
  </w:footnote>
  <w:footnote w:type="continuationSeparator" w:id="0">
    <w:p w:rsidR="006C6D23" w:rsidRDefault="006C6D23" w:rsidP="007B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65A"/>
    <w:multiLevelType w:val="hybridMultilevel"/>
    <w:tmpl w:val="DDC8E5D2"/>
    <w:lvl w:ilvl="0" w:tplc="6C78B9A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23CD"/>
    <w:multiLevelType w:val="hybridMultilevel"/>
    <w:tmpl w:val="9D707F70"/>
    <w:lvl w:ilvl="0" w:tplc="5562EFD6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339F2"/>
    <w:multiLevelType w:val="hybridMultilevel"/>
    <w:tmpl w:val="14A2FF30"/>
    <w:lvl w:ilvl="0" w:tplc="F74CD57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7931"/>
    <w:multiLevelType w:val="hybridMultilevel"/>
    <w:tmpl w:val="DA36E018"/>
    <w:lvl w:ilvl="0" w:tplc="BC36DAE4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9D"/>
    <w:rsid w:val="00000BA6"/>
    <w:rsid w:val="00002DDF"/>
    <w:rsid w:val="00005894"/>
    <w:rsid w:val="0001068D"/>
    <w:rsid w:val="0001071F"/>
    <w:rsid w:val="000136E9"/>
    <w:rsid w:val="00014C55"/>
    <w:rsid w:val="000150CA"/>
    <w:rsid w:val="00015BE1"/>
    <w:rsid w:val="00020BB4"/>
    <w:rsid w:val="00021D81"/>
    <w:rsid w:val="00021E33"/>
    <w:rsid w:val="000236B4"/>
    <w:rsid w:val="00025BF9"/>
    <w:rsid w:val="0003223F"/>
    <w:rsid w:val="000324EB"/>
    <w:rsid w:val="0003591E"/>
    <w:rsid w:val="00036369"/>
    <w:rsid w:val="00036E2E"/>
    <w:rsid w:val="00040AA6"/>
    <w:rsid w:val="00043971"/>
    <w:rsid w:val="000441F0"/>
    <w:rsid w:val="00047977"/>
    <w:rsid w:val="00047F28"/>
    <w:rsid w:val="00047F6F"/>
    <w:rsid w:val="00054A22"/>
    <w:rsid w:val="00054B99"/>
    <w:rsid w:val="00055DB2"/>
    <w:rsid w:val="00056FB6"/>
    <w:rsid w:val="0006160F"/>
    <w:rsid w:val="000642E3"/>
    <w:rsid w:val="00064513"/>
    <w:rsid w:val="00064885"/>
    <w:rsid w:val="00066198"/>
    <w:rsid w:val="00066369"/>
    <w:rsid w:val="00067923"/>
    <w:rsid w:val="00067D4C"/>
    <w:rsid w:val="00067F97"/>
    <w:rsid w:val="00070B18"/>
    <w:rsid w:val="0007122A"/>
    <w:rsid w:val="000715D5"/>
    <w:rsid w:val="000716D0"/>
    <w:rsid w:val="000732DF"/>
    <w:rsid w:val="000742D1"/>
    <w:rsid w:val="000743CC"/>
    <w:rsid w:val="000759DE"/>
    <w:rsid w:val="000765B5"/>
    <w:rsid w:val="00082845"/>
    <w:rsid w:val="00082DCA"/>
    <w:rsid w:val="0008359F"/>
    <w:rsid w:val="000855F1"/>
    <w:rsid w:val="0008764C"/>
    <w:rsid w:val="00087F01"/>
    <w:rsid w:val="00091539"/>
    <w:rsid w:val="000921E4"/>
    <w:rsid w:val="00093576"/>
    <w:rsid w:val="0009716E"/>
    <w:rsid w:val="000A14FA"/>
    <w:rsid w:val="000A1580"/>
    <w:rsid w:val="000A3426"/>
    <w:rsid w:val="000A5A89"/>
    <w:rsid w:val="000B1A5B"/>
    <w:rsid w:val="000B21FF"/>
    <w:rsid w:val="000B22A3"/>
    <w:rsid w:val="000B2E77"/>
    <w:rsid w:val="000B3B13"/>
    <w:rsid w:val="000B4404"/>
    <w:rsid w:val="000B6CD7"/>
    <w:rsid w:val="000B6EE7"/>
    <w:rsid w:val="000C0662"/>
    <w:rsid w:val="000C2798"/>
    <w:rsid w:val="000C4852"/>
    <w:rsid w:val="000D1AA2"/>
    <w:rsid w:val="000D4941"/>
    <w:rsid w:val="000E0E88"/>
    <w:rsid w:val="000E2789"/>
    <w:rsid w:val="000E2E98"/>
    <w:rsid w:val="000E3B28"/>
    <w:rsid w:val="000E6B50"/>
    <w:rsid w:val="000E7B57"/>
    <w:rsid w:val="000F062A"/>
    <w:rsid w:val="000F0E04"/>
    <w:rsid w:val="000F30D2"/>
    <w:rsid w:val="000F3389"/>
    <w:rsid w:val="000F4039"/>
    <w:rsid w:val="000F4B9C"/>
    <w:rsid w:val="000F7CB7"/>
    <w:rsid w:val="001017A6"/>
    <w:rsid w:val="00101FD9"/>
    <w:rsid w:val="00102DF0"/>
    <w:rsid w:val="00103EE1"/>
    <w:rsid w:val="00104F95"/>
    <w:rsid w:val="00105167"/>
    <w:rsid w:val="0010620A"/>
    <w:rsid w:val="00110B0C"/>
    <w:rsid w:val="00110E48"/>
    <w:rsid w:val="0011208E"/>
    <w:rsid w:val="00112368"/>
    <w:rsid w:val="00113E63"/>
    <w:rsid w:val="00115A3C"/>
    <w:rsid w:val="00121768"/>
    <w:rsid w:val="00122585"/>
    <w:rsid w:val="00122698"/>
    <w:rsid w:val="0012354D"/>
    <w:rsid w:val="00125217"/>
    <w:rsid w:val="00126CF1"/>
    <w:rsid w:val="00126DA2"/>
    <w:rsid w:val="0012764B"/>
    <w:rsid w:val="00127C6C"/>
    <w:rsid w:val="00127F8C"/>
    <w:rsid w:val="00130EE6"/>
    <w:rsid w:val="00131040"/>
    <w:rsid w:val="00131640"/>
    <w:rsid w:val="00133682"/>
    <w:rsid w:val="00133B20"/>
    <w:rsid w:val="00134EDF"/>
    <w:rsid w:val="00135EB6"/>
    <w:rsid w:val="00136288"/>
    <w:rsid w:val="00144DC5"/>
    <w:rsid w:val="001455F9"/>
    <w:rsid w:val="00145962"/>
    <w:rsid w:val="001475BF"/>
    <w:rsid w:val="00147FE0"/>
    <w:rsid w:val="001515A4"/>
    <w:rsid w:val="0015258C"/>
    <w:rsid w:val="0015384A"/>
    <w:rsid w:val="00160469"/>
    <w:rsid w:val="00161108"/>
    <w:rsid w:val="001615F4"/>
    <w:rsid w:val="0016311D"/>
    <w:rsid w:val="0016749D"/>
    <w:rsid w:val="00170512"/>
    <w:rsid w:val="00170F31"/>
    <w:rsid w:val="0017130A"/>
    <w:rsid w:val="00171D68"/>
    <w:rsid w:val="00173266"/>
    <w:rsid w:val="00180E67"/>
    <w:rsid w:val="001830C3"/>
    <w:rsid w:val="00183534"/>
    <w:rsid w:val="001839F2"/>
    <w:rsid w:val="00184299"/>
    <w:rsid w:val="00184659"/>
    <w:rsid w:val="001873D9"/>
    <w:rsid w:val="0019320B"/>
    <w:rsid w:val="00193C1B"/>
    <w:rsid w:val="0019476E"/>
    <w:rsid w:val="00194BF4"/>
    <w:rsid w:val="00194CE6"/>
    <w:rsid w:val="00195CD2"/>
    <w:rsid w:val="001966F3"/>
    <w:rsid w:val="0019689F"/>
    <w:rsid w:val="001A18EC"/>
    <w:rsid w:val="001A2CCD"/>
    <w:rsid w:val="001A35FA"/>
    <w:rsid w:val="001A3A5E"/>
    <w:rsid w:val="001A537E"/>
    <w:rsid w:val="001A699B"/>
    <w:rsid w:val="001A6E1B"/>
    <w:rsid w:val="001B1AAE"/>
    <w:rsid w:val="001B2005"/>
    <w:rsid w:val="001B369D"/>
    <w:rsid w:val="001B3FA7"/>
    <w:rsid w:val="001B7323"/>
    <w:rsid w:val="001B755B"/>
    <w:rsid w:val="001C0B1C"/>
    <w:rsid w:val="001C0F8F"/>
    <w:rsid w:val="001C3BF9"/>
    <w:rsid w:val="001C3E45"/>
    <w:rsid w:val="001C4324"/>
    <w:rsid w:val="001C4643"/>
    <w:rsid w:val="001C49E7"/>
    <w:rsid w:val="001C613F"/>
    <w:rsid w:val="001C6CD8"/>
    <w:rsid w:val="001C7DAF"/>
    <w:rsid w:val="001C7FB6"/>
    <w:rsid w:val="001D0589"/>
    <w:rsid w:val="001D2749"/>
    <w:rsid w:val="001D2994"/>
    <w:rsid w:val="001D399D"/>
    <w:rsid w:val="001D3A07"/>
    <w:rsid w:val="001D7785"/>
    <w:rsid w:val="001D7B7D"/>
    <w:rsid w:val="001E144D"/>
    <w:rsid w:val="001E6787"/>
    <w:rsid w:val="001F20D4"/>
    <w:rsid w:val="001F224E"/>
    <w:rsid w:val="001F4638"/>
    <w:rsid w:val="001F7BAB"/>
    <w:rsid w:val="00200873"/>
    <w:rsid w:val="00205C95"/>
    <w:rsid w:val="002063BD"/>
    <w:rsid w:val="002067CC"/>
    <w:rsid w:val="00207AE4"/>
    <w:rsid w:val="00210CA6"/>
    <w:rsid w:val="002125CE"/>
    <w:rsid w:val="0021368E"/>
    <w:rsid w:val="00215E7C"/>
    <w:rsid w:val="00216860"/>
    <w:rsid w:val="0022039F"/>
    <w:rsid w:val="00220D16"/>
    <w:rsid w:val="00223BDF"/>
    <w:rsid w:val="00223E78"/>
    <w:rsid w:val="00224F05"/>
    <w:rsid w:val="0022589D"/>
    <w:rsid w:val="00225913"/>
    <w:rsid w:val="00227866"/>
    <w:rsid w:val="00232062"/>
    <w:rsid w:val="002351BD"/>
    <w:rsid w:val="00236403"/>
    <w:rsid w:val="00237120"/>
    <w:rsid w:val="00237B36"/>
    <w:rsid w:val="00241806"/>
    <w:rsid w:val="0024237B"/>
    <w:rsid w:val="002437EC"/>
    <w:rsid w:val="00244660"/>
    <w:rsid w:val="00245D15"/>
    <w:rsid w:val="00246E5B"/>
    <w:rsid w:val="0024710C"/>
    <w:rsid w:val="00247194"/>
    <w:rsid w:val="00247FE1"/>
    <w:rsid w:val="002510A8"/>
    <w:rsid w:val="00253ABC"/>
    <w:rsid w:val="002548B3"/>
    <w:rsid w:val="0025581B"/>
    <w:rsid w:val="00261DBB"/>
    <w:rsid w:val="00262A0C"/>
    <w:rsid w:val="0026403C"/>
    <w:rsid w:val="00264203"/>
    <w:rsid w:val="00264E86"/>
    <w:rsid w:val="00265214"/>
    <w:rsid w:val="0026690B"/>
    <w:rsid w:val="0026714C"/>
    <w:rsid w:val="00267698"/>
    <w:rsid w:val="00270115"/>
    <w:rsid w:val="002724F0"/>
    <w:rsid w:val="00273B90"/>
    <w:rsid w:val="00276C99"/>
    <w:rsid w:val="002809C2"/>
    <w:rsid w:val="00280B83"/>
    <w:rsid w:val="00283BE1"/>
    <w:rsid w:val="00283E4F"/>
    <w:rsid w:val="00285890"/>
    <w:rsid w:val="002864CC"/>
    <w:rsid w:val="00287400"/>
    <w:rsid w:val="002915B6"/>
    <w:rsid w:val="00291E78"/>
    <w:rsid w:val="00293195"/>
    <w:rsid w:val="00293A73"/>
    <w:rsid w:val="00293F32"/>
    <w:rsid w:val="002943A0"/>
    <w:rsid w:val="00295B09"/>
    <w:rsid w:val="002962A0"/>
    <w:rsid w:val="00296EE6"/>
    <w:rsid w:val="002A05E4"/>
    <w:rsid w:val="002A1CD0"/>
    <w:rsid w:val="002A2D45"/>
    <w:rsid w:val="002A581E"/>
    <w:rsid w:val="002A5901"/>
    <w:rsid w:val="002A66EA"/>
    <w:rsid w:val="002A73C2"/>
    <w:rsid w:val="002B0FCA"/>
    <w:rsid w:val="002B13D2"/>
    <w:rsid w:val="002B1922"/>
    <w:rsid w:val="002B1CA0"/>
    <w:rsid w:val="002B1CBC"/>
    <w:rsid w:val="002B24E7"/>
    <w:rsid w:val="002B529B"/>
    <w:rsid w:val="002B597F"/>
    <w:rsid w:val="002C088C"/>
    <w:rsid w:val="002C54B3"/>
    <w:rsid w:val="002C711C"/>
    <w:rsid w:val="002D060F"/>
    <w:rsid w:val="002D394F"/>
    <w:rsid w:val="002D4598"/>
    <w:rsid w:val="002D4D6C"/>
    <w:rsid w:val="002D6252"/>
    <w:rsid w:val="002D6E88"/>
    <w:rsid w:val="002D7ECA"/>
    <w:rsid w:val="002E5435"/>
    <w:rsid w:val="002E581E"/>
    <w:rsid w:val="002E705F"/>
    <w:rsid w:val="002E777E"/>
    <w:rsid w:val="002F4B48"/>
    <w:rsid w:val="002F5BBC"/>
    <w:rsid w:val="002F7798"/>
    <w:rsid w:val="00303526"/>
    <w:rsid w:val="003054A7"/>
    <w:rsid w:val="003061C5"/>
    <w:rsid w:val="00306F6C"/>
    <w:rsid w:val="00310266"/>
    <w:rsid w:val="00315D7C"/>
    <w:rsid w:val="003166A6"/>
    <w:rsid w:val="0032320F"/>
    <w:rsid w:val="00323CB4"/>
    <w:rsid w:val="00324BC3"/>
    <w:rsid w:val="003261B1"/>
    <w:rsid w:val="00330D9A"/>
    <w:rsid w:val="00332904"/>
    <w:rsid w:val="00332950"/>
    <w:rsid w:val="00333666"/>
    <w:rsid w:val="0033479A"/>
    <w:rsid w:val="00334C33"/>
    <w:rsid w:val="00336311"/>
    <w:rsid w:val="00336664"/>
    <w:rsid w:val="003366C5"/>
    <w:rsid w:val="003366DB"/>
    <w:rsid w:val="0034169A"/>
    <w:rsid w:val="003421A2"/>
    <w:rsid w:val="00345AB4"/>
    <w:rsid w:val="00345B76"/>
    <w:rsid w:val="003461BE"/>
    <w:rsid w:val="00347277"/>
    <w:rsid w:val="00350AF7"/>
    <w:rsid w:val="00351E45"/>
    <w:rsid w:val="00354B8A"/>
    <w:rsid w:val="00355B35"/>
    <w:rsid w:val="003564FE"/>
    <w:rsid w:val="00357379"/>
    <w:rsid w:val="00360DCC"/>
    <w:rsid w:val="003624AA"/>
    <w:rsid w:val="0036278C"/>
    <w:rsid w:val="00363E1D"/>
    <w:rsid w:val="0036457E"/>
    <w:rsid w:val="0036484C"/>
    <w:rsid w:val="00367BF9"/>
    <w:rsid w:val="00370C81"/>
    <w:rsid w:val="00371751"/>
    <w:rsid w:val="00373A16"/>
    <w:rsid w:val="00373FFF"/>
    <w:rsid w:val="003740B9"/>
    <w:rsid w:val="0037415A"/>
    <w:rsid w:val="00381F6D"/>
    <w:rsid w:val="0038230C"/>
    <w:rsid w:val="00383026"/>
    <w:rsid w:val="00383C3F"/>
    <w:rsid w:val="00383EBB"/>
    <w:rsid w:val="00385F53"/>
    <w:rsid w:val="00386BD7"/>
    <w:rsid w:val="00387438"/>
    <w:rsid w:val="00393ADE"/>
    <w:rsid w:val="00393C91"/>
    <w:rsid w:val="00395C1A"/>
    <w:rsid w:val="003A000E"/>
    <w:rsid w:val="003A1970"/>
    <w:rsid w:val="003A2674"/>
    <w:rsid w:val="003A33B8"/>
    <w:rsid w:val="003A4B72"/>
    <w:rsid w:val="003A5C2C"/>
    <w:rsid w:val="003B03D0"/>
    <w:rsid w:val="003B0AFE"/>
    <w:rsid w:val="003B23F8"/>
    <w:rsid w:val="003B2CA9"/>
    <w:rsid w:val="003B3914"/>
    <w:rsid w:val="003B4DC8"/>
    <w:rsid w:val="003B5022"/>
    <w:rsid w:val="003B5453"/>
    <w:rsid w:val="003B5DF4"/>
    <w:rsid w:val="003B79BE"/>
    <w:rsid w:val="003C0754"/>
    <w:rsid w:val="003C086A"/>
    <w:rsid w:val="003C119D"/>
    <w:rsid w:val="003C3DB1"/>
    <w:rsid w:val="003C5673"/>
    <w:rsid w:val="003C56BD"/>
    <w:rsid w:val="003C77A8"/>
    <w:rsid w:val="003D0C0A"/>
    <w:rsid w:val="003D30F0"/>
    <w:rsid w:val="003D379A"/>
    <w:rsid w:val="003D4F61"/>
    <w:rsid w:val="003E11FE"/>
    <w:rsid w:val="003E17AA"/>
    <w:rsid w:val="003E2A15"/>
    <w:rsid w:val="003E3F25"/>
    <w:rsid w:val="003E449A"/>
    <w:rsid w:val="003E4695"/>
    <w:rsid w:val="003E590B"/>
    <w:rsid w:val="003F01E5"/>
    <w:rsid w:val="003F0582"/>
    <w:rsid w:val="003F16F9"/>
    <w:rsid w:val="003F26B1"/>
    <w:rsid w:val="003F3CF0"/>
    <w:rsid w:val="003F54A7"/>
    <w:rsid w:val="003F683C"/>
    <w:rsid w:val="003F6B0F"/>
    <w:rsid w:val="003F6C78"/>
    <w:rsid w:val="003F7B35"/>
    <w:rsid w:val="004037C0"/>
    <w:rsid w:val="00403A0C"/>
    <w:rsid w:val="00403BBE"/>
    <w:rsid w:val="0040411D"/>
    <w:rsid w:val="00405C35"/>
    <w:rsid w:val="0040703A"/>
    <w:rsid w:val="004071B0"/>
    <w:rsid w:val="0040783C"/>
    <w:rsid w:val="00410670"/>
    <w:rsid w:val="00410930"/>
    <w:rsid w:val="00410B9F"/>
    <w:rsid w:val="00410C5F"/>
    <w:rsid w:val="00410DBB"/>
    <w:rsid w:val="00411B3A"/>
    <w:rsid w:val="00413E0A"/>
    <w:rsid w:val="00414598"/>
    <w:rsid w:val="0041528C"/>
    <w:rsid w:val="00415B97"/>
    <w:rsid w:val="00416A5F"/>
    <w:rsid w:val="00420BF2"/>
    <w:rsid w:val="00421616"/>
    <w:rsid w:val="0042254C"/>
    <w:rsid w:val="0042460D"/>
    <w:rsid w:val="00424A82"/>
    <w:rsid w:val="004260D2"/>
    <w:rsid w:val="0042790F"/>
    <w:rsid w:val="00430638"/>
    <w:rsid w:val="0043071B"/>
    <w:rsid w:val="004307A6"/>
    <w:rsid w:val="004334E9"/>
    <w:rsid w:val="004349D7"/>
    <w:rsid w:val="00437C34"/>
    <w:rsid w:val="004422FB"/>
    <w:rsid w:val="004423DF"/>
    <w:rsid w:val="00443D81"/>
    <w:rsid w:val="00444B31"/>
    <w:rsid w:val="00446860"/>
    <w:rsid w:val="00447E80"/>
    <w:rsid w:val="004519F1"/>
    <w:rsid w:val="00452F9D"/>
    <w:rsid w:val="0045384E"/>
    <w:rsid w:val="00455AD8"/>
    <w:rsid w:val="00455E69"/>
    <w:rsid w:val="004602EA"/>
    <w:rsid w:val="0046033E"/>
    <w:rsid w:val="0046111C"/>
    <w:rsid w:val="00461C3C"/>
    <w:rsid w:val="00462604"/>
    <w:rsid w:val="004649E6"/>
    <w:rsid w:val="00464A35"/>
    <w:rsid w:val="00467B4A"/>
    <w:rsid w:val="0047010F"/>
    <w:rsid w:val="00471433"/>
    <w:rsid w:val="004728AA"/>
    <w:rsid w:val="00472948"/>
    <w:rsid w:val="00474957"/>
    <w:rsid w:val="00474FA1"/>
    <w:rsid w:val="00477F3C"/>
    <w:rsid w:val="004822DA"/>
    <w:rsid w:val="00484AA0"/>
    <w:rsid w:val="004872EF"/>
    <w:rsid w:val="00487B89"/>
    <w:rsid w:val="00487F34"/>
    <w:rsid w:val="00490C10"/>
    <w:rsid w:val="0049135B"/>
    <w:rsid w:val="0049167D"/>
    <w:rsid w:val="00497164"/>
    <w:rsid w:val="004A1BD3"/>
    <w:rsid w:val="004A2184"/>
    <w:rsid w:val="004A28A8"/>
    <w:rsid w:val="004A3D83"/>
    <w:rsid w:val="004A7697"/>
    <w:rsid w:val="004A777E"/>
    <w:rsid w:val="004B127E"/>
    <w:rsid w:val="004B148E"/>
    <w:rsid w:val="004B1B83"/>
    <w:rsid w:val="004B3CD3"/>
    <w:rsid w:val="004B46D3"/>
    <w:rsid w:val="004B5732"/>
    <w:rsid w:val="004C2CDE"/>
    <w:rsid w:val="004C3B27"/>
    <w:rsid w:val="004C525F"/>
    <w:rsid w:val="004D3EAF"/>
    <w:rsid w:val="004D4805"/>
    <w:rsid w:val="004D564F"/>
    <w:rsid w:val="004D77E5"/>
    <w:rsid w:val="004D7E6C"/>
    <w:rsid w:val="004D7EA0"/>
    <w:rsid w:val="004E0230"/>
    <w:rsid w:val="004E069D"/>
    <w:rsid w:val="004E2B92"/>
    <w:rsid w:val="004E6553"/>
    <w:rsid w:val="004E6CAF"/>
    <w:rsid w:val="004F02C1"/>
    <w:rsid w:val="004F0A38"/>
    <w:rsid w:val="004F1CFD"/>
    <w:rsid w:val="004F4ABB"/>
    <w:rsid w:val="004F5036"/>
    <w:rsid w:val="004F7074"/>
    <w:rsid w:val="005006EE"/>
    <w:rsid w:val="005018E2"/>
    <w:rsid w:val="005023EE"/>
    <w:rsid w:val="00503C78"/>
    <w:rsid w:val="00505BC3"/>
    <w:rsid w:val="00507DD0"/>
    <w:rsid w:val="00510707"/>
    <w:rsid w:val="005138E0"/>
    <w:rsid w:val="005139A5"/>
    <w:rsid w:val="00513F3E"/>
    <w:rsid w:val="0051492E"/>
    <w:rsid w:val="005153C1"/>
    <w:rsid w:val="00515443"/>
    <w:rsid w:val="00515706"/>
    <w:rsid w:val="0051658C"/>
    <w:rsid w:val="00517DA1"/>
    <w:rsid w:val="00520D58"/>
    <w:rsid w:val="005215C9"/>
    <w:rsid w:val="00522A91"/>
    <w:rsid w:val="00522E34"/>
    <w:rsid w:val="00523809"/>
    <w:rsid w:val="0053036E"/>
    <w:rsid w:val="00530C8F"/>
    <w:rsid w:val="005319E2"/>
    <w:rsid w:val="0053388A"/>
    <w:rsid w:val="00536811"/>
    <w:rsid w:val="005372ED"/>
    <w:rsid w:val="00537890"/>
    <w:rsid w:val="00542CD2"/>
    <w:rsid w:val="00542CE1"/>
    <w:rsid w:val="00543506"/>
    <w:rsid w:val="00543676"/>
    <w:rsid w:val="00545337"/>
    <w:rsid w:val="0054570D"/>
    <w:rsid w:val="00545816"/>
    <w:rsid w:val="0054771F"/>
    <w:rsid w:val="005477D1"/>
    <w:rsid w:val="00547BF9"/>
    <w:rsid w:val="005519EE"/>
    <w:rsid w:val="00551B8D"/>
    <w:rsid w:val="005528FE"/>
    <w:rsid w:val="00552C71"/>
    <w:rsid w:val="0055529F"/>
    <w:rsid w:val="00556FA1"/>
    <w:rsid w:val="005619DF"/>
    <w:rsid w:val="00562678"/>
    <w:rsid w:val="0056506E"/>
    <w:rsid w:val="00566C1C"/>
    <w:rsid w:val="00566E1B"/>
    <w:rsid w:val="00566EA8"/>
    <w:rsid w:val="0056716C"/>
    <w:rsid w:val="0056741D"/>
    <w:rsid w:val="00567494"/>
    <w:rsid w:val="00567AEB"/>
    <w:rsid w:val="00570B88"/>
    <w:rsid w:val="00572158"/>
    <w:rsid w:val="00572CA8"/>
    <w:rsid w:val="005765DA"/>
    <w:rsid w:val="005826F0"/>
    <w:rsid w:val="00582AD5"/>
    <w:rsid w:val="005836B8"/>
    <w:rsid w:val="00586127"/>
    <w:rsid w:val="00586921"/>
    <w:rsid w:val="00590939"/>
    <w:rsid w:val="00591CCD"/>
    <w:rsid w:val="0059308B"/>
    <w:rsid w:val="0059387D"/>
    <w:rsid w:val="00594739"/>
    <w:rsid w:val="005A1F3F"/>
    <w:rsid w:val="005A2481"/>
    <w:rsid w:val="005A28BD"/>
    <w:rsid w:val="005A3839"/>
    <w:rsid w:val="005A3E6D"/>
    <w:rsid w:val="005A40F6"/>
    <w:rsid w:val="005A5E73"/>
    <w:rsid w:val="005A60BC"/>
    <w:rsid w:val="005A6498"/>
    <w:rsid w:val="005A73C8"/>
    <w:rsid w:val="005A7BDF"/>
    <w:rsid w:val="005B18B3"/>
    <w:rsid w:val="005B436B"/>
    <w:rsid w:val="005B4EE6"/>
    <w:rsid w:val="005B5807"/>
    <w:rsid w:val="005C049C"/>
    <w:rsid w:val="005C1CBC"/>
    <w:rsid w:val="005C3881"/>
    <w:rsid w:val="005C3E84"/>
    <w:rsid w:val="005C3EA1"/>
    <w:rsid w:val="005C4118"/>
    <w:rsid w:val="005C555A"/>
    <w:rsid w:val="005C771A"/>
    <w:rsid w:val="005D1760"/>
    <w:rsid w:val="005D2F55"/>
    <w:rsid w:val="005D3936"/>
    <w:rsid w:val="005D440B"/>
    <w:rsid w:val="005D4D88"/>
    <w:rsid w:val="005D6BF0"/>
    <w:rsid w:val="005D6E03"/>
    <w:rsid w:val="005E12A5"/>
    <w:rsid w:val="005E4A54"/>
    <w:rsid w:val="005E7AF4"/>
    <w:rsid w:val="005F0A59"/>
    <w:rsid w:val="005F156D"/>
    <w:rsid w:val="005F3BC4"/>
    <w:rsid w:val="005F6412"/>
    <w:rsid w:val="005F7068"/>
    <w:rsid w:val="00603239"/>
    <w:rsid w:val="00605B58"/>
    <w:rsid w:val="00607F6D"/>
    <w:rsid w:val="00610EBB"/>
    <w:rsid w:val="00610FBA"/>
    <w:rsid w:val="00611E0B"/>
    <w:rsid w:val="00613350"/>
    <w:rsid w:val="006151E9"/>
    <w:rsid w:val="00617723"/>
    <w:rsid w:val="00617BB9"/>
    <w:rsid w:val="00625CD2"/>
    <w:rsid w:val="00626674"/>
    <w:rsid w:val="006269AF"/>
    <w:rsid w:val="0062763A"/>
    <w:rsid w:val="00627FFE"/>
    <w:rsid w:val="00630AEC"/>
    <w:rsid w:val="0063210B"/>
    <w:rsid w:val="0063268A"/>
    <w:rsid w:val="00633C75"/>
    <w:rsid w:val="00633EF1"/>
    <w:rsid w:val="0063434E"/>
    <w:rsid w:val="006367C0"/>
    <w:rsid w:val="00636A4D"/>
    <w:rsid w:val="00641863"/>
    <w:rsid w:val="00644362"/>
    <w:rsid w:val="00644B06"/>
    <w:rsid w:val="00644B24"/>
    <w:rsid w:val="00644E81"/>
    <w:rsid w:val="006455D7"/>
    <w:rsid w:val="00650349"/>
    <w:rsid w:val="00650C10"/>
    <w:rsid w:val="00650D2E"/>
    <w:rsid w:val="006529EB"/>
    <w:rsid w:val="006537E1"/>
    <w:rsid w:val="00654B65"/>
    <w:rsid w:val="00655BBB"/>
    <w:rsid w:val="006570DC"/>
    <w:rsid w:val="00662B02"/>
    <w:rsid w:val="00662F6E"/>
    <w:rsid w:val="00663B34"/>
    <w:rsid w:val="006641C9"/>
    <w:rsid w:val="00665B75"/>
    <w:rsid w:val="00666CD8"/>
    <w:rsid w:val="00670659"/>
    <w:rsid w:val="006709CD"/>
    <w:rsid w:val="00670CB5"/>
    <w:rsid w:val="00670F27"/>
    <w:rsid w:val="00671544"/>
    <w:rsid w:val="00671F5A"/>
    <w:rsid w:val="0067331E"/>
    <w:rsid w:val="00674408"/>
    <w:rsid w:val="006753BD"/>
    <w:rsid w:val="006771DD"/>
    <w:rsid w:val="00680456"/>
    <w:rsid w:val="00680923"/>
    <w:rsid w:val="00680B01"/>
    <w:rsid w:val="00681371"/>
    <w:rsid w:val="0068219D"/>
    <w:rsid w:val="00690A3B"/>
    <w:rsid w:val="006949BB"/>
    <w:rsid w:val="006A0B75"/>
    <w:rsid w:val="006A1986"/>
    <w:rsid w:val="006A1B3E"/>
    <w:rsid w:val="006B0C49"/>
    <w:rsid w:val="006B12B7"/>
    <w:rsid w:val="006B2834"/>
    <w:rsid w:val="006B516D"/>
    <w:rsid w:val="006B58FE"/>
    <w:rsid w:val="006B646E"/>
    <w:rsid w:val="006B6F01"/>
    <w:rsid w:val="006C1DF4"/>
    <w:rsid w:val="006C2321"/>
    <w:rsid w:val="006C2537"/>
    <w:rsid w:val="006C433D"/>
    <w:rsid w:val="006C69C2"/>
    <w:rsid w:val="006C6D23"/>
    <w:rsid w:val="006D2115"/>
    <w:rsid w:val="006D26DB"/>
    <w:rsid w:val="006D359C"/>
    <w:rsid w:val="006D3671"/>
    <w:rsid w:val="006D3D7C"/>
    <w:rsid w:val="006D4F56"/>
    <w:rsid w:val="006D6B5B"/>
    <w:rsid w:val="006D6C5E"/>
    <w:rsid w:val="006E0A5D"/>
    <w:rsid w:val="006E2946"/>
    <w:rsid w:val="006E38C2"/>
    <w:rsid w:val="006E3A4D"/>
    <w:rsid w:val="006E531C"/>
    <w:rsid w:val="006E7074"/>
    <w:rsid w:val="006F17E9"/>
    <w:rsid w:val="006F31FE"/>
    <w:rsid w:val="006F3C6A"/>
    <w:rsid w:val="006F4AA9"/>
    <w:rsid w:val="006F4DB4"/>
    <w:rsid w:val="006F6201"/>
    <w:rsid w:val="006F667D"/>
    <w:rsid w:val="006F698C"/>
    <w:rsid w:val="006F71A9"/>
    <w:rsid w:val="007001AC"/>
    <w:rsid w:val="007014DA"/>
    <w:rsid w:val="00702D4B"/>
    <w:rsid w:val="007059A5"/>
    <w:rsid w:val="00706019"/>
    <w:rsid w:val="00711B0A"/>
    <w:rsid w:val="00712C74"/>
    <w:rsid w:val="00713F80"/>
    <w:rsid w:val="00714C03"/>
    <w:rsid w:val="00715D1C"/>
    <w:rsid w:val="00721A9A"/>
    <w:rsid w:val="00722A1A"/>
    <w:rsid w:val="007262BA"/>
    <w:rsid w:val="007276F0"/>
    <w:rsid w:val="00730A1D"/>
    <w:rsid w:val="0073128B"/>
    <w:rsid w:val="007317DE"/>
    <w:rsid w:val="00732F45"/>
    <w:rsid w:val="00734EA2"/>
    <w:rsid w:val="0073522F"/>
    <w:rsid w:val="00736CD9"/>
    <w:rsid w:val="00737D90"/>
    <w:rsid w:val="00737EEB"/>
    <w:rsid w:val="00741068"/>
    <w:rsid w:val="007432AF"/>
    <w:rsid w:val="007437CE"/>
    <w:rsid w:val="00743AFC"/>
    <w:rsid w:val="00745631"/>
    <w:rsid w:val="00745BED"/>
    <w:rsid w:val="00746320"/>
    <w:rsid w:val="0074730E"/>
    <w:rsid w:val="00750F6B"/>
    <w:rsid w:val="00750F74"/>
    <w:rsid w:val="0075479A"/>
    <w:rsid w:val="00755D05"/>
    <w:rsid w:val="00755E32"/>
    <w:rsid w:val="007562C3"/>
    <w:rsid w:val="00756FEA"/>
    <w:rsid w:val="00757F15"/>
    <w:rsid w:val="00761933"/>
    <w:rsid w:val="00762FEB"/>
    <w:rsid w:val="007636F3"/>
    <w:rsid w:val="00764144"/>
    <w:rsid w:val="00764D3C"/>
    <w:rsid w:val="00765214"/>
    <w:rsid w:val="00766ABC"/>
    <w:rsid w:val="0076747A"/>
    <w:rsid w:val="00770407"/>
    <w:rsid w:val="00770B42"/>
    <w:rsid w:val="00770E20"/>
    <w:rsid w:val="00770EAA"/>
    <w:rsid w:val="00772B53"/>
    <w:rsid w:val="00773880"/>
    <w:rsid w:val="00775667"/>
    <w:rsid w:val="007759D9"/>
    <w:rsid w:val="007803BD"/>
    <w:rsid w:val="007809AB"/>
    <w:rsid w:val="0078265E"/>
    <w:rsid w:val="00782BCD"/>
    <w:rsid w:val="00782FC5"/>
    <w:rsid w:val="00783BFB"/>
    <w:rsid w:val="007846BA"/>
    <w:rsid w:val="00786622"/>
    <w:rsid w:val="00786740"/>
    <w:rsid w:val="0079372A"/>
    <w:rsid w:val="00796A99"/>
    <w:rsid w:val="00797E27"/>
    <w:rsid w:val="007A3E59"/>
    <w:rsid w:val="007A58A1"/>
    <w:rsid w:val="007A742F"/>
    <w:rsid w:val="007A74C3"/>
    <w:rsid w:val="007B062D"/>
    <w:rsid w:val="007B0DAC"/>
    <w:rsid w:val="007B1321"/>
    <w:rsid w:val="007B1AC2"/>
    <w:rsid w:val="007B38CF"/>
    <w:rsid w:val="007B424C"/>
    <w:rsid w:val="007B5183"/>
    <w:rsid w:val="007B64E1"/>
    <w:rsid w:val="007B6B57"/>
    <w:rsid w:val="007C0E9D"/>
    <w:rsid w:val="007C3CF9"/>
    <w:rsid w:val="007C45A8"/>
    <w:rsid w:val="007C5EA4"/>
    <w:rsid w:val="007C650F"/>
    <w:rsid w:val="007C7744"/>
    <w:rsid w:val="007D1FA6"/>
    <w:rsid w:val="007D2476"/>
    <w:rsid w:val="007D2A84"/>
    <w:rsid w:val="007D35EE"/>
    <w:rsid w:val="007D3643"/>
    <w:rsid w:val="007D57F5"/>
    <w:rsid w:val="007D64BD"/>
    <w:rsid w:val="007D6E98"/>
    <w:rsid w:val="007D79E3"/>
    <w:rsid w:val="007D7E5F"/>
    <w:rsid w:val="007E05C7"/>
    <w:rsid w:val="007E12D3"/>
    <w:rsid w:val="007E14B0"/>
    <w:rsid w:val="007E2461"/>
    <w:rsid w:val="007E6C98"/>
    <w:rsid w:val="007E7B0C"/>
    <w:rsid w:val="007F24EC"/>
    <w:rsid w:val="007F2701"/>
    <w:rsid w:val="007F283F"/>
    <w:rsid w:val="007F3B83"/>
    <w:rsid w:val="007F68C3"/>
    <w:rsid w:val="007F7B7A"/>
    <w:rsid w:val="00803792"/>
    <w:rsid w:val="00804D0C"/>
    <w:rsid w:val="00804F79"/>
    <w:rsid w:val="00807A0A"/>
    <w:rsid w:val="00807B12"/>
    <w:rsid w:val="00810725"/>
    <w:rsid w:val="00810AAC"/>
    <w:rsid w:val="00811EB3"/>
    <w:rsid w:val="00812902"/>
    <w:rsid w:val="0081431A"/>
    <w:rsid w:val="00814B20"/>
    <w:rsid w:val="00814FE4"/>
    <w:rsid w:val="00816364"/>
    <w:rsid w:val="00816D3D"/>
    <w:rsid w:val="00817064"/>
    <w:rsid w:val="008173C5"/>
    <w:rsid w:val="00817951"/>
    <w:rsid w:val="00821C17"/>
    <w:rsid w:val="00821F94"/>
    <w:rsid w:val="00822209"/>
    <w:rsid w:val="00822442"/>
    <w:rsid w:val="0082264A"/>
    <w:rsid w:val="008255F5"/>
    <w:rsid w:val="00825B25"/>
    <w:rsid w:val="00825D33"/>
    <w:rsid w:val="00826102"/>
    <w:rsid w:val="00827DE2"/>
    <w:rsid w:val="0083426B"/>
    <w:rsid w:val="00835AEF"/>
    <w:rsid w:val="008360A5"/>
    <w:rsid w:val="008376E2"/>
    <w:rsid w:val="00841A5B"/>
    <w:rsid w:val="008421A6"/>
    <w:rsid w:val="0084507A"/>
    <w:rsid w:val="008459F5"/>
    <w:rsid w:val="0084608D"/>
    <w:rsid w:val="008462B4"/>
    <w:rsid w:val="00846BD2"/>
    <w:rsid w:val="00847932"/>
    <w:rsid w:val="00852560"/>
    <w:rsid w:val="008536F5"/>
    <w:rsid w:val="0085477B"/>
    <w:rsid w:val="00857561"/>
    <w:rsid w:val="00860101"/>
    <w:rsid w:val="00860CC1"/>
    <w:rsid w:val="00862972"/>
    <w:rsid w:val="00862A13"/>
    <w:rsid w:val="00863268"/>
    <w:rsid w:val="008635ED"/>
    <w:rsid w:val="0086525B"/>
    <w:rsid w:val="00867A7E"/>
    <w:rsid w:val="00870358"/>
    <w:rsid w:val="008705CD"/>
    <w:rsid w:val="00870B6B"/>
    <w:rsid w:val="00871648"/>
    <w:rsid w:val="008729B7"/>
    <w:rsid w:val="0087417A"/>
    <w:rsid w:val="00874941"/>
    <w:rsid w:val="00874E87"/>
    <w:rsid w:val="00876525"/>
    <w:rsid w:val="008773BB"/>
    <w:rsid w:val="008834EE"/>
    <w:rsid w:val="0088473A"/>
    <w:rsid w:val="00884991"/>
    <w:rsid w:val="00884F6D"/>
    <w:rsid w:val="00887EE1"/>
    <w:rsid w:val="00890B82"/>
    <w:rsid w:val="0089216C"/>
    <w:rsid w:val="00892B60"/>
    <w:rsid w:val="00892D4D"/>
    <w:rsid w:val="008942E4"/>
    <w:rsid w:val="00894771"/>
    <w:rsid w:val="008957F7"/>
    <w:rsid w:val="008963F5"/>
    <w:rsid w:val="008972D8"/>
    <w:rsid w:val="008A3542"/>
    <w:rsid w:val="008A60C4"/>
    <w:rsid w:val="008B2CBD"/>
    <w:rsid w:val="008B3455"/>
    <w:rsid w:val="008B67E1"/>
    <w:rsid w:val="008B7C71"/>
    <w:rsid w:val="008C3902"/>
    <w:rsid w:val="008C3A0A"/>
    <w:rsid w:val="008C6C70"/>
    <w:rsid w:val="008C735D"/>
    <w:rsid w:val="008D0F10"/>
    <w:rsid w:val="008D3D15"/>
    <w:rsid w:val="008D439C"/>
    <w:rsid w:val="008D702E"/>
    <w:rsid w:val="008D78D8"/>
    <w:rsid w:val="008E100E"/>
    <w:rsid w:val="008E266E"/>
    <w:rsid w:val="008E2D6C"/>
    <w:rsid w:val="008E39F8"/>
    <w:rsid w:val="008E5B33"/>
    <w:rsid w:val="008E665D"/>
    <w:rsid w:val="008F161C"/>
    <w:rsid w:val="008F1B8D"/>
    <w:rsid w:val="008F35BE"/>
    <w:rsid w:val="008F4845"/>
    <w:rsid w:val="008F4FC5"/>
    <w:rsid w:val="00901609"/>
    <w:rsid w:val="00901B1E"/>
    <w:rsid w:val="009046FB"/>
    <w:rsid w:val="00905EC7"/>
    <w:rsid w:val="009064E3"/>
    <w:rsid w:val="0090682B"/>
    <w:rsid w:val="009069C4"/>
    <w:rsid w:val="009071E1"/>
    <w:rsid w:val="009103B2"/>
    <w:rsid w:val="00913EA8"/>
    <w:rsid w:val="00915122"/>
    <w:rsid w:val="00915780"/>
    <w:rsid w:val="009160B0"/>
    <w:rsid w:val="00916C3B"/>
    <w:rsid w:val="009172D5"/>
    <w:rsid w:val="0092023D"/>
    <w:rsid w:val="0092129A"/>
    <w:rsid w:val="00923EA1"/>
    <w:rsid w:val="00926946"/>
    <w:rsid w:val="00926E32"/>
    <w:rsid w:val="0092794E"/>
    <w:rsid w:val="0093003D"/>
    <w:rsid w:val="00930935"/>
    <w:rsid w:val="0093218E"/>
    <w:rsid w:val="00934952"/>
    <w:rsid w:val="00934C6B"/>
    <w:rsid w:val="0093563C"/>
    <w:rsid w:val="00940054"/>
    <w:rsid w:val="009409A7"/>
    <w:rsid w:val="009411D7"/>
    <w:rsid w:val="00942177"/>
    <w:rsid w:val="009430A6"/>
    <w:rsid w:val="00944D42"/>
    <w:rsid w:val="00946E09"/>
    <w:rsid w:val="00950105"/>
    <w:rsid w:val="00950984"/>
    <w:rsid w:val="00950D90"/>
    <w:rsid w:val="009514A9"/>
    <w:rsid w:val="00952004"/>
    <w:rsid w:val="00954CCD"/>
    <w:rsid w:val="00956011"/>
    <w:rsid w:val="009576B2"/>
    <w:rsid w:val="00960A3F"/>
    <w:rsid w:val="00962CEE"/>
    <w:rsid w:val="009630AC"/>
    <w:rsid w:val="00963E64"/>
    <w:rsid w:val="00964346"/>
    <w:rsid w:val="00964522"/>
    <w:rsid w:val="00964C9C"/>
    <w:rsid w:val="009654F8"/>
    <w:rsid w:val="00965DC0"/>
    <w:rsid w:val="0097161B"/>
    <w:rsid w:val="00971A64"/>
    <w:rsid w:val="00971C1E"/>
    <w:rsid w:val="009723C6"/>
    <w:rsid w:val="00975181"/>
    <w:rsid w:val="0097614B"/>
    <w:rsid w:val="00976C85"/>
    <w:rsid w:val="00976D03"/>
    <w:rsid w:val="00977EBA"/>
    <w:rsid w:val="009814B5"/>
    <w:rsid w:val="009818AC"/>
    <w:rsid w:val="00981C22"/>
    <w:rsid w:val="009822AB"/>
    <w:rsid w:val="00982EB3"/>
    <w:rsid w:val="00984498"/>
    <w:rsid w:val="00985BA4"/>
    <w:rsid w:val="00987F57"/>
    <w:rsid w:val="00991BB3"/>
    <w:rsid w:val="00991D19"/>
    <w:rsid w:val="00991D1F"/>
    <w:rsid w:val="00992348"/>
    <w:rsid w:val="0099266F"/>
    <w:rsid w:val="00995C18"/>
    <w:rsid w:val="009973FF"/>
    <w:rsid w:val="00997745"/>
    <w:rsid w:val="00997802"/>
    <w:rsid w:val="009A0818"/>
    <w:rsid w:val="009A0C9A"/>
    <w:rsid w:val="009A20C9"/>
    <w:rsid w:val="009A539D"/>
    <w:rsid w:val="009A5446"/>
    <w:rsid w:val="009A6A9A"/>
    <w:rsid w:val="009A6BF2"/>
    <w:rsid w:val="009A783B"/>
    <w:rsid w:val="009B00F4"/>
    <w:rsid w:val="009B0C5D"/>
    <w:rsid w:val="009B5858"/>
    <w:rsid w:val="009B5861"/>
    <w:rsid w:val="009B6884"/>
    <w:rsid w:val="009B7231"/>
    <w:rsid w:val="009B74BE"/>
    <w:rsid w:val="009B7F1C"/>
    <w:rsid w:val="009C084A"/>
    <w:rsid w:val="009C0D7F"/>
    <w:rsid w:val="009C105F"/>
    <w:rsid w:val="009C21E9"/>
    <w:rsid w:val="009C2826"/>
    <w:rsid w:val="009C2F92"/>
    <w:rsid w:val="009D0EB0"/>
    <w:rsid w:val="009D10E3"/>
    <w:rsid w:val="009D2E14"/>
    <w:rsid w:val="009D3675"/>
    <w:rsid w:val="009D41F9"/>
    <w:rsid w:val="009D543B"/>
    <w:rsid w:val="009D5A05"/>
    <w:rsid w:val="009D5ABD"/>
    <w:rsid w:val="009D74D3"/>
    <w:rsid w:val="009D7F4B"/>
    <w:rsid w:val="009E0C33"/>
    <w:rsid w:val="009E1289"/>
    <w:rsid w:val="009E14F8"/>
    <w:rsid w:val="009E1B4C"/>
    <w:rsid w:val="009E3018"/>
    <w:rsid w:val="009E4018"/>
    <w:rsid w:val="009E670D"/>
    <w:rsid w:val="009E7CFC"/>
    <w:rsid w:val="009F19A4"/>
    <w:rsid w:val="009F383E"/>
    <w:rsid w:val="009F3F08"/>
    <w:rsid w:val="009F4321"/>
    <w:rsid w:val="009F4796"/>
    <w:rsid w:val="009F54DE"/>
    <w:rsid w:val="009F77CF"/>
    <w:rsid w:val="009F7F60"/>
    <w:rsid w:val="00A02E0F"/>
    <w:rsid w:val="00A034DD"/>
    <w:rsid w:val="00A04609"/>
    <w:rsid w:val="00A048FB"/>
    <w:rsid w:val="00A05228"/>
    <w:rsid w:val="00A0542A"/>
    <w:rsid w:val="00A07525"/>
    <w:rsid w:val="00A102F3"/>
    <w:rsid w:val="00A11DBD"/>
    <w:rsid w:val="00A121E6"/>
    <w:rsid w:val="00A13205"/>
    <w:rsid w:val="00A14435"/>
    <w:rsid w:val="00A14A7F"/>
    <w:rsid w:val="00A153CF"/>
    <w:rsid w:val="00A15B2C"/>
    <w:rsid w:val="00A16013"/>
    <w:rsid w:val="00A16A8A"/>
    <w:rsid w:val="00A1716D"/>
    <w:rsid w:val="00A17636"/>
    <w:rsid w:val="00A20A52"/>
    <w:rsid w:val="00A20FC8"/>
    <w:rsid w:val="00A22824"/>
    <w:rsid w:val="00A22F12"/>
    <w:rsid w:val="00A23C36"/>
    <w:rsid w:val="00A24953"/>
    <w:rsid w:val="00A259BB"/>
    <w:rsid w:val="00A25F19"/>
    <w:rsid w:val="00A27850"/>
    <w:rsid w:val="00A303AD"/>
    <w:rsid w:val="00A309A2"/>
    <w:rsid w:val="00A31710"/>
    <w:rsid w:val="00A3359A"/>
    <w:rsid w:val="00A348CD"/>
    <w:rsid w:val="00A4096B"/>
    <w:rsid w:val="00A40EB5"/>
    <w:rsid w:val="00A4188C"/>
    <w:rsid w:val="00A4218B"/>
    <w:rsid w:val="00A44767"/>
    <w:rsid w:val="00A46098"/>
    <w:rsid w:val="00A50CF8"/>
    <w:rsid w:val="00A51D7C"/>
    <w:rsid w:val="00A537F5"/>
    <w:rsid w:val="00A53DA9"/>
    <w:rsid w:val="00A53FC9"/>
    <w:rsid w:val="00A5524C"/>
    <w:rsid w:val="00A55E18"/>
    <w:rsid w:val="00A563DD"/>
    <w:rsid w:val="00A5667D"/>
    <w:rsid w:val="00A57BCC"/>
    <w:rsid w:val="00A63124"/>
    <w:rsid w:val="00A66117"/>
    <w:rsid w:val="00A663EF"/>
    <w:rsid w:val="00A66B72"/>
    <w:rsid w:val="00A67759"/>
    <w:rsid w:val="00A71B8B"/>
    <w:rsid w:val="00A72459"/>
    <w:rsid w:val="00A7286D"/>
    <w:rsid w:val="00A7310C"/>
    <w:rsid w:val="00A73BF7"/>
    <w:rsid w:val="00A74527"/>
    <w:rsid w:val="00A76E08"/>
    <w:rsid w:val="00A82A62"/>
    <w:rsid w:val="00A845E1"/>
    <w:rsid w:val="00A8590F"/>
    <w:rsid w:val="00A86E79"/>
    <w:rsid w:val="00A87123"/>
    <w:rsid w:val="00A91916"/>
    <w:rsid w:val="00A921FD"/>
    <w:rsid w:val="00A92966"/>
    <w:rsid w:val="00A96DE0"/>
    <w:rsid w:val="00A9739F"/>
    <w:rsid w:val="00AA0C1F"/>
    <w:rsid w:val="00AA109D"/>
    <w:rsid w:val="00AA1B1C"/>
    <w:rsid w:val="00AA356A"/>
    <w:rsid w:val="00AA63FC"/>
    <w:rsid w:val="00AA6EAE"/>
    <w:rsid w:val="00AA7DDA"/>
    <w:rsid w:val="00AB2A4A"/>
    <w:rsid w:val="00AB3E9D"/>
    <w:rsid w:val="00AB69A2"/>
    <w:rsid w:val="00AB7FCC"/>
    <w:rsid w:val="00AC0304"/>
    <w:rsid w:val="00AC4719"/>
    <w:rsid w:val="00AC4B29"/>
    <w:rsid w:val="00AC4C08"/>
    <w:rsid w:val="00AC518F"/>
    <w:rsid w:val="00AD0C44"/>
    <w:rsid w:val="00AD2D37"/>
    <w:rsid w:val="00AD2EF1"/>
    <w:rsid w:val="00AD33CF"/>
    <w:rsid w:val="00AD49D3"/>
    <w:rsid w:val="00AD57A4"/>
    <w:rsid w:val="00AD5B66"/>
    <w:rsid w:val="00AD7F71"/>
    <w:rsid w:val="00AE1EA6"/>
    <w:rsid w:val="00AE3A59"/>
    <w:rsid w:val="00AE3FAD"/>
    <w:rsid w:val="00AE4292"/>
    <w:rsid w:val="00AE644D"/>
    <w:rsid w:val="00AE7255"/>
    <w:rsid w:val="00AF1352"/>
    <w:rsid w:val="00AF1678"/>
    <w:rsid w:val="00AF1CD2"/>
    <w:rsid w:val="00AF266A"/>
    <w:rsid w:val="00AF4EAF"/>
    <w:rsid w:val="00AF5870"/>
    <w:rsid w:val="00AF5A46"/>
    <w:rsid w:val="00B00A54"/>
    <w:rsid w:val="00B018C0"/>
    <w:rsid w:val="00B029A6"/>
    <w:rsid w:val="00B0351C"/>
    <w:rsid w:val="00B03735"/>
    <w:rsid w:val="00B03BF3"/>
    <w:rsid w:val="00B05D8B"/>
    <w:rsid w:val="00B061F2"/>
    <w:rsid w:val="00B07558"/>
    <w:rsid w:val="00B11184"/>
    <w:rsid w:val="00B11979"/>
    <w:rsid w:val="00B12DD2"/>
    <w:rsid w:val="00B1410B"/>
    <w:rsid w:val="00B165C7"/>
    <w:rsid w:val="00B23BD2"/>
    <w:rsid w:val="00B242F1"/>
    <w:rsid w:val="00B25E4F"/>
    <w:rsid w:val="00B32C42"/>
    <w:rsid w:val="00B32D99"/>
    <w:rsid w:val="00B32FB9"/>
    <w:rsid w:val="00B3376C"/>
    <w:rsid w:val="00B34F88"/>
    <w:rsid w:val="00B37C51"/>
    <w:rsid w:val="00B443AB"/>
    <w:rsid w:val="00B44A92"/>
    <w:rsid w:val="00B45AFC"/>
    <w:rsid w:val="00B472C8"/>
    <w:rsid w:val="00B473B0"/>
    <w:rsid w:val="00B479C7"/>
    <w:rsid w:val="00B50D3E"/>
    <w:rsid w:val="00B51122"/>
    <w:rsid w:val="00B540CC"/>
    <w:rsid w:val="00B54AD1"/>
    <w:rsid w:val="00B54F83"/>
    <w:rsid w:val="00B554F5"/>
    <w:rsid w:val="00B55554"/>
    <w:rsid w:val="00B55B66"/>
    <w:rsid w:val="00B56F3B"/>
    <w:rsid w:val="00B57098"/>
    <w:rsid w:val="00B57A23"/>
    <w:rsid w:val="00B57E42"/>
    <w:rsid w:val="00B61EA3"/>
    <w:rsid w:val="00B6322F"/>
    <w:rsid w:val="00B63BDE"/>
    <w:rsid w:val="00B64886"/>
    <w:rsid w:val="00B64E40"/>
    <w:rsid w:val="00B65BBA"/>
    <w:rsid w:val="00B66428"/>
    <w:rsid w:val="00B71967"/>
    <w:rsid w:val="00B71D7E"/>
    <w:rsid w:val="00B77EAD"/>
    <w:rsid w:val="00B80F19"/>
    <w:rsid w:val="00B8216C"/>
    <w:rsid w:val="00B857F3"/>
    <w:rsid w:val="00B85C57"/>
    <w:rsid w:val="00B86B0E"/>
    <w:rsid w:val="00B87CB8"/>
    <w:rsid w:val="00B90982"/>
    <w:rsid w:val="00B9122D"/>
    <w:rsid w:val="00B92AEF"/>
    <w:rsid w:val="00B92BFF"/>
    <w:rsid w:val="00B92EF3"/>
    <w:rsid w:val="00B935D8"/>
    <w:rsid w:val="00B93957"/>
    <w:rsid w:val="00B95983"/>
    <w:rsid w:val="00B96FF6"/>
    <w:rsid w:val="00B9790F"/>
    <w:rsid w:val="00B97F58"/>
    <w:rsid w:val="00BA184B"/>
    <w:rsid w:val="00BA18D6"/>
    <w:rsid w:val="00BA5FAD"/>
    <w:rsid w:val="00BA7BF8"/>
    <w:rsid w:val="00BA7CA0"/>
    <w:rsid w:val="00BB0221"/>
    <w:rsid w:val="00BB20E6"/>
    <w:rsid w:val="00BB2BEE"/>
    <w:rsid w:val="00BB44CA"/>
    <w:rsid w:val="00BB6D3B"/>
    <w:rsid w:val="00BC1060"/>
    <w:rsid w:val="00BC1CCF"/>
    <w:rsid w:val="00BC1D5A"/>
    <w:rsid w:val="00BC1EFD"/>
    <w:rsid w:val="00BC2E03"/>
    <w:rsid w:val="00BC6657"/>
    <w:rsid w:val="00BC6E00"/>
    <w:rsid w:val="00BD0261"/>
    <w:rsid w:val="00BD0CCE"/>
    <w:rsid w:val="00BD0FF2"/>
    <w:rsid w:val="00BD1B7A"/>
    <w:rsid w:val="00BD68A2"/>
    <w:rsid w:val="00BD70F3"/>
    <w:rsid w:val="00BD7F94"/>
    <w:rsid w:val="00BE1F03"/>
    <w:rsid w:val="00BE2317"/>
    <w:rsid w:val="00BE2A9A"/>
    <w:rsid w:val="00BE3A8A"/>
    <w:rsid w:val="00BE4A6D"/>
    <w:rsid w:val="00BE7FA3"/>
    <w:rsid w:val="00BF321B"/>
    <w:rsid w:val="00BF3E0E"/>
    <w:rsid w:val="00BF5228"/>
    <w:rsid w:val="00BF6EDF"/>
    <w:rsid w:val="00C00BAA"/>
    <w:rsid w:val="00C01610"/>
    <w:rsid w:val="00C0554A"/>
    <w:rsid w:val="00C05A5F"/>
    <w:rsid w:val="00C06080"/>
    <w:rsid w:val="00C063B4"/>
    <w:rsid w:val="00C0667B"/>
    <w:rsid w:val="00C15EE5"/>
    <w:rsid w:val="00C16267"/>
    <w:rsid w:val="00C162FB"/>
    <w:rsid w:val="00C16ECE"/>
    <w:rsid w:val="00C21A6A"/>
    <w:rsid w:val="00C22889"/>
    <w:rsid w:val="00C2429A"/>
    <w:rsid w:val="00C254BC"/>
    <w:rsid w:val="00C2604F"/>
    <w:rsid w:val="00C2714F"/>
    <w:rsid w:val="00C275EE"/>
    <w:rsid w:val="00C31227"/>
    <w:rsid w:val="00C31BCE"/>
    <w:rsid w:val="00C31DE8"/>
    <w:rsid w:val="00C32380"/>
    <w:rsid w:val="00C3432F"/>
    <w:rsid w:val="00C344C1"/>
    <w:rsid w:val="00C347F9"/>
    <w:rsid w:val="00C34D6A"/>
    <w:rsid w:val="00C35899"/>
    <w:rsid w:val="00C35EB1"/>
    <w:rsid w:val="00C36017"/>
    <w:rsid w:val="00C368E5"/>
    <w:rsid w:val="00C36949"/>
    <w:rsid w:val="00C3762E"/>
    <w:rsid w:val="00C40DEE"/>
    <w:rsid w:val="00C44341"/>
    <w:rsid w:val="00C45050"/>
    <w:rsid w:val="00C50224"/>
    <w:rsid w:val="00C5205F"/>
    <w:rsid w:val="00C5423E"/>
    <w:rsid w:val="00C56044"/>
    <w:rsid w:val="00C562D3"/>
    <w:rsid w:val="00C56BF3"/>
    <w:rsid w:val="00C5726A"/>
    <w:rsid w:val="00C601FC"/>
    <w:rsid w:val="00C60E94"/>
    <w:rsid w:val="00C6126F"/>
    <w:rsid w:val="00C61D6B"/>
    <w:rsid w:val="00C624D6"/>
    <w:rsid w:val="00C633AB"/>
    <w:rsid w:val="00C706D3"/>
    <w:rsid w:val="00C708DF"/>
    <w:rsid w:val="00C70A8B"/>
    <w:rsid w:val="00C724A5"/>
    <w:rsid w:val="00C724F9"/>
    <w:rsid w:val="00C72C0B"/>
    <w:rsid w:val="00C7411A"/>
    <w:rsid w:val="00C752F2"/>
    <w:rsid w:val="00C75C8E"/>
    <w:rsid w:val="00C766F2"/>
    <w:rsid w:val="00C76749"/>
    <w:rsid w:val="00C76AE0"/>
    <w:rsid w:val="00C80304"/>
    <w:rsid w:val="00C816BC"/>
    <w:rsid w:val="00C8310F"/>
    <w:rsid w:val="00C83F4C"/>
    <w:rsid w:val="00C84B91"/>
    <w:rsid w:val="00C84EFC"/>
    <w:rsid w:val="00C8559C"/>
    <w:rsid w:val="00C86EBB"/>
    <w:rsid w:val="00C902B4"/>
    <w:rsid w:val="00C9199F"/>
    <w:rsid w:val="00C91DBB"/>
    <w:rsid w:val="00C922F7"/>
    <w:rsid w:val="00C93370"/>
    <w:rsid w:val="00C93419"/>
    <w:rsid w:val="00C935F7"/>
    <w:rsid w:val="00C944C4"/>
    <w:rsid w:val="00C94B4D"/>
    <w:rsid w:val="00C957B5"/>
    <w:rsid w:val="00C9600B"/>
    <w:rsid w:val="00C97A3D"/>
    <w:rsid w:val="00CA0822"/>
    <w:rsid w:val="00CA1CF5"/>
    <w:rsid w:val="00CA208F"/>
    <w:rsid w:val="00CA3A03"/>
    <w:rsid w:val="00CA3ECF"/>
    <w:rsid w:val="00CA5B4A"/>
    <w:rsid w:val="00CB1713"/>
    <w:rsid w:val="00CB1B46"/>
    <w:rsid w:val="00CB1DA1"/>
    <w:rsid w:val="00CB24AA"/>
    <w:rsid w:val="00CB290D"/>
    <w:rsid w:val="00CB3E90"/>
    <w:rsid w:val="00CB5CAA"/>
    <w:rsid w:val="00CB6368"/>
    <w:rsid w:val="00CB67B5"/>
    <w:rsid w:val="00CB7DE8"/>
    <w:rsid w:val="00CC0130"/>
    <w:rsid w:val="00CC09CD"/>
    <w:rsid w:val="00CC241F"/>
    <w:rsid w:val="00CC2A36"/>
    <w:rsid w:val="00CC4E64"/>
    <w:rsid w:val="00CC5436"/>
    <w:rsid w:val="00CC5B13"/>
    <w:rsid w:val="00CC5FD0"/>
    <w:rsid w:val="00CC6DC2"/>
    <w:rsid w:val="00CC7570"/>
    <w:rsid w:val="00CD220D"/>
    <w:rsid w:val="00CD3AB8"/>
    <w:rsid w:val="00CD3C1D"/>
    <w:rsid w:val="00CD6108"/>
    <w:rsid w:val="00CD7EF7"/>
    <w:rsid w:val="00CD7F69"/>
    <w:rsid w:val="00CE05E9"/>
    <w:rsid w:val="00CE1E34"/>
    <w:rsid w:val="00CE2392"/>
    <w:rsid w:val="00CE2A36"/>
    <w:rsid w:val="00CE2A7D"/>
    <w:rsid w:val="00CE2E6F"/>
    <w:rsid w:val="00CE5EBE"/>
    <w:rsid w:val="00CF1A21"/>
    <w:rsid w:val="00CF1E8B"/>
    <w:rsid w:val="00CF338F"/>
    <w:rsid w:val="00CF474F"/>
    <w:rsid w:val="00CF4E7F"/>
    <w:rsid w:val="00CF6372"/>
    <w:rsid w:val="00CF64CA"/>
    <w:rsid w:val="00CF6A9A"/>
    <w:rsid w:val="00D0158D"/>
    <w:rsid w:val="00D01BEC"/>
    <w:rsid w:val="00D02EDA"/>
    <w:rsid w:val="00D03E0C"/>
    <w:rsid w:val="00D05390"/>
    <w:rsid w:val="00D06E84"/>
    <w:rsid w:val="00D11A45"/>
    <w:rsid w:val="00D11EEB"/>
    <w:rsid w:val="00D12652"/>
    <w:rsid w:val="00D145D8"/>
    <w:rsid w:val="00D1465F"/>
    <w:rsid w:val="00D14998"/>
    <w:rsid w:val="00D15259"/>
    <w:rsid w:val="00D20304"/>
    <w:rsid w:val="00D20655"/>
    <w:rsid w:val="00D2086E"/>
    <w:rsid w:val="00D20B64"/>
    <w:rsid w:val="00D222FE"/>
    <w:rsid w:val="00D23000"/>
    <w:rsid w:val="00D250F8"/>
    <w:rsid w:val="00D252F3"/>
    <w:rsid w:val="00D266B6"/>
    <w:rsid w:val="00D26D5E"/>
    <w:rsid w:val="00D2727A"/>
    <w:rsid w:val="00D275E1"/>
    <w:rsid w:val="00D276EC"/>
    <w:rsid w:val="00D303A4"/>
    <w:rsid w:val="00D33FBF"/>
    <w:rsid w:val="00D34301"/>
    <w:rsid w:val="00D34B07"/>
    <w:rsid w:val="00D3516B"/>
    <w:rsid w:val="00D401C5"/>
    <w:rsid w:val="00D4021C"/>
    <w:rsid w:val="00D40B51"/>
    <w:rsid w:val="00D4124A"/>
    <w:rsid w:val="00D414E5"/>
    <w:rsid w:val="00D4725C"/>
    <w:rsid w:val="00D52791"/>
    <w:rsid w:val="00D53257"/>
    <w:rsid w:val="00D5383A"/>
    <w:rsid w:val="00D539BB"/>
    <w:rsid w:val="00D53B74"/>
    <w:rsid w:val="00D53CF4"/>
    <w:rsid w:val="00D5489B"/>
    <w:rsid w:val="00D54A13"/>
    <w:rsid w:val="00D6175A"/>
    <w:rsid w:val="00D624A6"/>
    <w:rsid w:val="00D62C17"/>
    <w:rsid w:val="00D651BD"/>
    <w:rsid w:val="00D677F6"/>
    <w:rsid w:val="00D6795F"/>
    <w:rsid w:val="00D70C2A"/>
    <w:rsid w:val="00D71EB9"/>
    <w:rsid w:val="00D727E9"/>
    <w:rsid w:val="00D72887"/>
    <w:rsid w:val="00D73952"/>
    <w:rsid w:val="00D7460C"/>
    <w:rsid w:val="00D7552B"/>
    <w:rsid w:val="00D758C4"/>
    <w:rsid w:val="00D75EC4"/>
    <w:rsid w:val="00D804D4"/>
    <w:rsid w:val="00D816E9"/>
    <w:rsid w:val="00D845AC"/>
    <w:rsid w:val="00D85300"/>
    <w:rsid w:val="00D85D00"/>
    <w:rsid w:val="00D86226"/>
    <w:rsid w:val="00D90EDD"/>
    <w:rsid w:val="00D91810"/>
    <w:rsid w:val="00D919DE"/>
    <w:rsid w:val="00D91DE5"/>
    <w:rsid w:val="00D92537"/>
    <w:rsid w:val="00D930CC"/>
    <w:rsid w:val="00D93386"/>
    <w:rsid w:val="00D933D7"/>
    <w:rsid w:val="00D944DF"/>
    <w:rsid w:val="00D947D1"/>
    <w:rsid w:val="00D94962"/>
    <w:rsid w:val="00D95D54"/>
    <w:rsid w:val="00D9681B"/>
    <w:rsid w:val="00D96DCC"/>
    <w:rsid w:val="00DA0A8C"/>
    <w:rsid w:val="00DA117B"/>
    <w:rsid w:val="00DA452D"/>
    <w:rsid w:val="00DA643A"/>
    <w:rsid w:val="00DB0085"/>
    <w:rsid w:val="00DB0593"/>
    <w:rsid w:val="00DB33D3"/>
    <w:rsid w:val="00DB408D"/>
    <w:rsid w:val="00DB50A2"/>
    <w:rsid w:val="00DB5553"/>
    <w:rsid w:val="00DB646C"/>
    <w:rsid w:val="00DB7C25"/>
    <w:rsid w:val="00DC0770"/>
    <w:rsid w:val="00DC1920"/>
    <w:rsid w:val="00DC1B47"/>
    <w:rsid w:val="00DC372D"/>
    <w:rsid w:val="00DD19D2"/>
    <w:rsid w:val="00DD2358"/>
    <w:rsid w:val="00DD34F0"/>
    <w:rsid w:val="00DD3598"/>
    <w:rsid w:val="00DD7949"/>
    <w:rsid w:val="00DD7F33"/>
    <w:rsid w:val="00DE1227"/>
    <w:rsid w:val="00DE252A"/>
    <w:rsid w:val="00DE2599"/>
    <w:rsid w:val="00DE31E4"/>
    <w:rsid w:val="00DE4551"/>
    <w:rsid w:val="00DE507D"/>
    <w:rsid w:val="00DE5CC2"/>
    <w:rsid w:val="00DE7036"/>
    <w:rsid w:val="00DF0D58"/>
    <w:rsid w:val="00DF1D9F"/>
    <w:rsid w:val="00DF4B5B"/>
    <w:rsid w:val="00DF5EBA"/>
    <w:rsid w:val="00DF667E"/>
    <w:rsid w:val="00E00220"/>
    <w:rsid w:val="00E0042D"/>
    <w:rsid w:val="00E00736"/>
    <w:rsid w:val="00E016A8"/>
    <w:rsid w:val="00E036F6"/>
    <w:rsid w:val="00E03A30"/>
    <w:rsid w:val="00E04109"/>
    <w:rsid w:val="00E05D20"/>
    <w:rsid w:val="00E0632B"/>
    <w:rsid w:val="00E06DD4"/>
    <w:rsid w:val="00E07099"/>
    <w:rsid w:val="00E0742E"/>
    <w:rsid w:val="00E10E70"/>
    <w:rsid w:val="00E11989"/>
    <w:rsid w:val="00E1385C"/>
    <w:rsid w:val="00E173A9"/>
    <w:rsid w:val="00E17BDD"/>
    <w:rsid w:val="00E17FE6"/>
    <w:rsid w:val="00E218C5"/>
    <w:rsid w:val="00E265A1"/>
    <w:rsid w:val="00E26720"/>
    <w:rsid w:val="00E2793A"/>
    <w:rsid w:val="00E33493"/>
    <w:rsid w:val="00E33754"/>
    <w:rsid w:val="00E347C1"/>
    <w:rsid w:val="00E36AC3"/>
    <w:rsid w:val="00E4141D"/>
    <w:rsid w:val="00E41B60"/>
    <w:rsid w:val="00E45329"/>
    <w:rsid w:val="00E45E52"/>
    <w:rsid w:val="00E46DE3"/>
    <w:rsid w:val="00E47A4E"/>
    <w:rsid w:val="00E515AA"/>
    <w:rsid w:val="00E535E1"/>
    <w:rsid w:val="00E536C9"/>
    <w:rsid w:val="00E545D5"/>
    <w:rsid w:val="00E554E6"/>
    <w:rsid w:val="00E5774D"/>
    <w:rsid w:val="00E5796A"/>
    <w:rsid w:val="00E602FA"/>
    <w:rsid w:val="00E604BD"/>
    <w:rsid w:val="00E60E65"/>
    <w:rsid w:val="00E615AA"/>
    <w:rsid w:val="00E61EBA"/>
    <w:rsid w:val="00E62C12"/>
    <w:rsid w:val="00E63598"/>
    <w:rsid w:val="00E63EA9"/>
    <w:rsid w:val="00E63F41"/>
    <w:rsid w:val="00E640F8"/>
    <w:rsid w:val="00E6517B"/>
    <w:rsid w:val="00E67897"/>
    <w:rsid w:val="00E701C2"/>
    <w:rsid w:val="00E70588"/>
    <w:rsid w:val="00E71553"/>
    <w:rsid w:val="00E72554"/>
    <w:rsid w:val="00E73590"/>
    <w:rsid w:val="00E73CE2"/>
    <w:rsid w:val="00E74765"/>
    <w:rsid w:val="00E749D7"/>
    <w:rsid w:val="00E75295"/>
    <w:rsid w:val="00E75B52"/>
    <w:rsid w:val="00E76134"/>
    <w:rsid w:val="00E76E98"/>
    <w:rsid w:val="00E76F0F"/>
    <w:rsid w:val="00E77D72"/>
    <w:rsid w:val="00E804C7"/>
    <w:rsid w:val="00E80897"/>
    <w:rsid w:val="00E816B3"/>
    <w:rsid w:val="00E821E8"/>
    <w:rsid w:val="00E821E9"/>
    <w:rsid w:val="00E85283"/>
    <w:rsid w:val="00E85772"/>
    <w:rsid w:val="00E85A10"/>
    <w:rsid w:val="00E85D83"/>
    <w:rsid w:val="00E9247A"/>
    <w:rsid w:val="00E92532"/>
    <w:rsid w:val="00E96386"/>
    <w:rsid w:val="00E96A45"/>
    <w:rsid w:val="00EA6973"/>
    <w:rsid w:val="00EB0939"/>
    <w:rsid w:val="00EB14DD"/>
    <w:rsid w:val="00EB2235"/>
    <w:rsid w:val="00EB50F9"/>
    <w:rsid w:val="00EB621D"/>
    <w:rsid w:val="00EB6E58"/>
    <w:rsid w:val="00EB7D94"/>
    <w:rsid w:val="00EC2422"/>
    <w:rsid w:val="00EC283C"/>
    <w:rsid w:val="00EC2AC4"/>
    <w:rsid w:val="00EC4B08"/>
    <w:rsid w:val="00ED0563"/>
    <w:rsid w:val="00ED2A5C"/>
    <w:rsid w:val="00ED2ADD"/>
    <w:rsid w:val="00ED3A7B"/>
    <w:rsid w:val="00ED4B62"/>
    <w:rsid w:val="00ED59D0"/>
    <w:rsid w:val="00ED6BF3"/>
    <w:rsid w:val="00EE0649"/>
    <w:rsid w:val="00EE0D87"/>
    <w:rsid w:val="00EE0F58"/>
    <w:rsid w:val="00EE20AE"/>
    <w:rsid w:val="00EE3718"/>
    <w:rsid w:val="00EE37C3"/>
    <w:rsid w:val="00EE4600"/>
    <w:rsid w:val="00EE6E63"/>
    <w:rsid w:val="00EE7EC9"/>
    <w:rsid w:val="00EF037A"/>
    <w:rsid w:val="00EF0761"/>
    <w:rsid w:val="00EF0C85"/>
    <w:rsid w:val="00EF21A0"/>
    <w:rsid w:val="00EF54F7"/>
    <w:rsid w:val="00EF5902"/>
    <w:rsid w:val="00EF59CE"/>
    <w:rsid w:val="00F01C03"/>
    <w:rsid w:val="00F02828"/>
    <w:rsid w:val="00F02A6C"/>
    <w:rsid w:val="00F0328F"/>
    <w:rsid w:val="00F040E6"/>
    <w:rsid w:val="00F04439"/>
    <w:rsid w:val="00F05831"/>
    <w:rsid w:val="00F07F5A"/>
    <w:rsid w:val="00F10ED6"/>
    <w:rsid w:val="00F11C2B"/>
    <w:rsid w:val="00F1362F"/>
    <w:rsid w:val="00F138A8"/>
    <w:rsid w:val="00F138E6"/>
    <w:rsid w:val="00F14828"/>
    <w:rsid w:val="00F148F0"/>
    <w:rsid w:val="00F14DAD"/>
    <w:rsid w:val="00F23D4E"/>
    <w:rsid w:val="00F25628"/>
    <w:rsid w:val="00F26A99"/>
    <w:rsid w:val="00F31F20"/>
    <w:rsid w:val="00F32BE9"/>
    <w:rsid w:val="00F33303"/>
    <w:rsid w:val="00F34ECE"/>
    <w:rsid w:val="00F34FF3"/>
    <w:rsid w:val="00F353B1"/>
    <w:rsid w:val="00F35591"/>
    <w:rsid w:val="00F36214"/>
    <w:rsid w:val="00F36E5A"/>
    <w:rsid w:val="00F37897"/>
    <w:rsid w:val="00F4128F"/>
    <w:rsid w:val="00F4171E"/>
    <w:rsid w:val="00F418F8"/>
    <w:rsid w:val="00F41B19"/>
    <w:rsid w:val="00F425CE"/>
    <w:rsid w:val="00F45603"/>
    <w:rsid w:val="00F512E4"/>
    <w:rsid w:val="00F51BC2"/>
    <w:rsid w:val="00F51DD4"/>
    <w:rsid w:val="00F5252C"/>
    <w:rsid w:val="00F52A32"/>
    <w:rsid w:val="00F53AF7"/>
    <w:rsid w:val="00F56AA1"/>
    <w:rsid w:val="00F60B78"/>
    <w:rsid w:val="00F60F10"/>
    <w:rsid w:val="00F6122D"/>
    <w:rsid w:val="00F664B5"/>
    <w:rsid w:val="00F66841"/>
    <w:rsid w:val="00F7015A"/>
    <w:rsid w:val="00F705D6"/>
    <w:rsid w:val="00F72C5A"/>
    <w:rsid w:val="00F813E5"/>
    <w:rsid w:val="00F81D1B"/>
    <w:rsid w:val="00F8404C"/>
    <w:rsid w:val="00F845AB"/>
    <w:rsid w:val="00F86519"/>
    <w:rsid w:val="00F866D8"/>
    <w:rsid w:val="00F8671B"/>
    <w:rsid w:val="00F87322"/>
    <w:rsid w:val="00F90BC3"/>
    <w:rsid w:val="00F917CA"/>
    <w:rsid w:val="00F91CBA"/>
    <w:rsid w:val="00F91D50"/>
    <w:rsid w:val="00F91ED4"/>
    <w:rsid w:val="00F92EE2"/>
    <w:rsid w:val="00F946AD"/>
    <w:rsid w:val="00F970D7"/>
    <w:rsid w:val="00FA0031"/>
    <w:rsid w:val="00FA02F4"/>
    <w:rsid w:val="00FA03D6"/>
    <w:rsid w:val="00FA22FC"/>
    <w:rsid w:val="00FA2E0C"/>
    <w:rsid w:val="00FA4040"/>
    <w:rsid w:val="00FA52B1"/>
    <w:rsid w:val="00FA561A"/>
    <w:rsid w:val="00FA6A84"/>
    <w:rsid w:val="00FA7E98"/>
    <w:rsid w:val="00FB0461"/>
    <w:rsid w:val="00FB125B"/>
    <w:rsid w:val="00FB1C8D"/>
    <w:rsid w:val="00FB1D60"/>
    <w:rsid w:val="00FB36D0"/>
    <w:rsid w:val="00FB4433"/>
    <w:rsid w:val="00FB5552"/>
    <w:rsid w:val="00FB6095"/>
    <w:rsid w:val="00FB6699"/>
    <w:rsid w:val="00FB669F"/>
    <w:rsid w:val="00FB7AC9"/>
    <w:rsid w:val="00FB7FD4"/>
    <w:rsid w:val="00FC0421"/>
    <w:rsid w:val="00FC0AD2"/>
    <w:rsid w:val="00FC1C18"/>
    <w:rsid w:val="00FC43C7"/>
    <w:rsid w:val="00FC60A6"/>
    <w:rsid w:val="00FC760A"/>
    <w:rsid w:val="00FD055F"/>
    <w:rsid w:val="00FD113F"/>
    <w:rsid w:val="00FD11A7"/>
    <w:rsid w:val="00FD125C"/>
    <w:rsid w:val="00FD1B97"/>
    <w:rsid w:val="00FD2B22"/>
    <w:rsid w:val="00FD30EB"/>
    <w:rsid w:val="00FD4396"/>
    <w:rsid w:val="00FD5E1F"/>
    <w:rsid w:val="00FD7040"/>
    <w:rsid w:val="00FD7E92"/>
    <w:rsid w:val="00FE08AC"/>
    <w:rsid w:val="00FE1861"/>
    <w:rsid w:val="00FE1E6B"/>
    <w:rsid w:val="00FE217E"/>
    <w:rsid w:val="00FE225B"/>
    <w:rsid w:val="00FE3907"/>
    <w:rsid w:val="00FE6195"/>
    <w:rsid w:val="00FF02DC"/>
    <w:rsid w:val="00FF0E95"/>
    <w:rsid w:val="00FF1353"/>
    <w:rsid w:val="00FF145F"/>
    <w:rsid w:val="00FF2645"/>
    <w:rsid w:val="00FF409A"/>
    <w:rsid w:val="00FF4D9E"/>
    <w:rsid w:val="00FF4FA1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57"/>
  </w:style>
  <w:style w:type="paragraph" w:styleId="4">
    <w:name w:val="heading 4"/>
    <w:basedOn w:val="a"/>
    <w:next w:val="a"/>
    <w:link w:val="40"/>
    <w:qFormat/>
    <w:rsid w:val="00410DBB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0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A109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4D48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B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0DBB"/>
    <w:rPr>
      <w:rFonts w:ascii="Garamond" w:eastAsia="Times New Roman" w:hAnsi="Garamond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B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1321"/>
  </w:style>
  <w:style w:type="paragraph" w:styleId="aa">
    <w:name w:val="footer"/>
    <w:basedOn w:val="a"/>
    <w:link w:val="ab"/>
    <w:uiPriority w:val="99"/>
    <w:semiHidden/>
    <w:unhideWhenUsed/>
    <w:rsid w:val="007B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1321"/>
  </w:style>
  <w:style w:type="paragraph" w:styleId="ac">
    <w:name w:val="List Paragraph"/>
    <w:basedOn w:val="a"/>
    <w:uiPriority w:val="34"/>
    <w:qFormat/>
    <w:rsid w:val="009F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ler\Desktop\&#1086;&#1090;&#1095;&#1077;&#1090;&#1099;%20&#1077;&#1078;&#1077;&#1085;&#1077;&#1076;&#1077;&#1083;&#1100;&#1085;&#1099;&#1077;,%20&#1077;&#1078;&#1077;&#1084;&#1077;&#1089;&#1103;&#1095;&#1085;&#1099;&#1077;\&#1077;&#1078;&#1077;&#1084;&#1077;&#1089;&#1103;&#1095;&#1085;&#1099;&#1077;\&#1054;&#1087;&#1077;&#1088;&#1072;&#1090;&#1080;&#1074;&#1085;&#1072;&#1103;%20&#1080;&#1085;&#1092;&#1086;&#1088;&#1084;&#1072;&#1094;&#1080;&#1103;%20&#1076;&#1086;%2010%20&#1095;&#1080;&#1089;&#1083;&#1072;%20&#1076;&#1083;&#1103;%20&#1048;&#1085;&#1085;&#1099;\2018%20&#1075;&#1086;&#1076;\2018%20&#1075;&#1086;&#1076;%20&#1076;&#1080;&#1072;&#1075;&#1088;&#1072;&#1084;&#1084;&#1099;%20&#1082;&#1080;&#1085;&#1092;&#1086;&#1088;&#1084;&#1072;&#1094;&#1080;&#108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70"/>
      <c:depthPercent val="100"/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2.8632331198054035E-2"/>
          <c:y val="4.580302463131352E-2"/>
          <c:w val="0.87620979326009396"/>
          <c:h val="0.83528985507246378"/>
        </c:manualLayout>
      </c:layout>
      <c:bar3DChart>
        <c:barDir val="col"/>
        <c:grouping val="standard"/>
        <c:ser>
          <c:idx val="0"/>
          <c:order val="0"/>
          <c:tx>
            <c:strRef>
              <c:f>исполнение!$A$5</c:f>
              <c:strCache>
                <c:ptCount val="1"/>
                <c:pt idx="0">
                  <c:v>Факт</c:v>
                </c:pt>
              </c:strCache>
            </c:strRef>
          </c:tx>
          <c:dLbls>
            <c:dLbl>
              <c:idx val="0"/>
              <c:layout>
                <c:manualLayout>
                  <c:x val="2.5712760117019852E-3"/>
                  <c:y val="-4.5547472326828833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8.6005008686237125E-4"/>
                  <c:y val="-3.4013180417665725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1.5482856906497167E-2"/>
                  <c:y val="-2.9183213511355117E-2"/>
                </c:manualLayout>
              </c:layout>
              <c:showLegendKey val="1"/>
              <c:showVal val="1"/>
            </c:dLbl>
            <c:txPr>
              <a:bodyPr rot="0" vert="horz" anchor="t" anchorCtr="0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исполнение!$B$4:$D$4</c:f>
              <c:strCache>
                <c:ptCount val="3"/>
                <c:pt idx="0">
                  <c:v> 2017 год</c:v>
                </c:pt>
                <c:pt idx="1">
                  <c:v>  2018 год</c:v>
                </c:pt>
                <c:pt idx="2">
                  <c:v>  2019 год</c:v>
                </c:pt>
              </c:strCache>
            </c:strRef>
          </c:cat>
          <c:val>
            <c:numRef>
              <c:f>исполнение!$B$5:$D$5</c:f>
              <c:numCache>
                <c:formatCode>#,##0.00</c:formatCode>
                <c:ptCount val="3"/>
                <c:pt idx="0">
                  <c:v>1773152.27</c:v>
                </c:pt>
                <c:pt idx="1">
                  <c:v>1966083.21</c:v>
                </c:pt>
                <c:pt idx="2">
                  <c:v>1898299.09</c:v>
                </c:pt>
              </c:numCache>
            </c:numRef>
          </c:val>
        </c:ser>
        <c:ser>
          <c:idx val="1"/>
          <c:order val="1"/>
          <c:tx>
            <c:strRef>
              <c:f>исполнение!$A$6</c:f>
              <c:strCache>
                <c:ptCount val="1"/>
                <c:pt idx="0">
                  <c:v>План</c:v>
                </c:pt>
              </c:strCache>
            </c:strRef>
          </c:tx>
          <c:dLbls>
            <c:dLbl>
              <c:idx val="0"/>
              <c:layout>
                <c:manualLayout>
                  <c:x val="-1.6906099297974827E-7"/>
                  <c:y val="-8.0055210489993228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4.2117185208582382E-2"/>
                  <c:y val="-3.8474837384457838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7.8740157480314992E-4"/>
                  <c:y val="-4.3478260869565223E-2"/>
                </c:manualLayout>
              </c:layout>
              <c:showLegendKey val="1"/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исполнение!$B$4:$D$4</c:f>
              <c:strCache>
                <c:ptCount val="3"/>
                <c:pt idx="0">
                  <c:v> 2017 год</c:v>
                </c:pt>
                <c:pt idx="1">
                  <c:v>  2018 год</c:v>
                </c:pt>
                <c:pt idx="2">
                  <c:v>  2019 год</c:v>
                </c:pt>
              </c:strCache>
            </c:strRef>
          </c:cat>
          <c:val>
            <c:numRef>
              <c:f>исполнение!$B$6:$D$6</c:f>
              <c:numCache>
                <c:formatCode>#,##0.00</c:formatCode>
                <c:ptCount val="3"/>
                <c:pt idx="0">
                  <c:v>2679004.64</c:v>
                </c:pt>
                <c:pt idx="1">
                  <c:v>2926222</c:v>
                </c:pt>
                <c:pt idx="2">
                  <c:v>2973969.06</c:v>
                </c:pt>
              </c:numCache>
            </c:numRef>
          </c:val>
        </c:ser>
        <c:shape val="box"/>
        <c:axId val="84202624"/>
        <c:axId val="85968000"/>
        <c:axId val="35064896"/>
      </c:bar3DChart>
      <c:catAx>
        <c:axId val="8420262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968000"/>
        <c:crosses val="autoZero"/>
        <c:auto val="1"/>
        <c:lblAlgn val="ctr"/>
        <c:lblOffset val="100"/>
        <c:tickLblSkip val="1"/>
        <c:tickMarkSkip val="1"/>
      </c:catAx>
      <c:valAx>
        <c:axId val="85968000"/>
        <c:scaling>
          <c:orientation val="minMax"/>
        </c:scaling>
        <c:delete val="1"/>
        <c:axPos val="l"/>
        <c:numFmt formatCode="#,##0.00" sourceLinked="1"/>
        <c:tickLblPos val="none"/>
        <c:crossAx val="84202624"/>
        <c:crosses val="autoZero"/>
        <c:crossBetween val="between"/>
      </c:valAx>
      <c:serAx>
        <c:axId val="35064896"/>
        <c:scaling>
          <c:orientation val="minMax"/>
        </c:scaling>
        <c:delete val="1"/>
        <c:axPos val="b"/>
        <c:tickLblPos val="none"/>
        <c:crossAx val="85968000"/>
        <c:crosses val="autoZero"/>
      </c:ser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#,##0.00_р_.</c:formatCode>
                <c:ptCount val="3"/>
                <c:pt idx="0">
                  <c:v>1646173.23</c:v>
                </c:pt>
                <c:pt idx="1">
                  <c:v>1805803.7</c:v>
                </c:pt>
                <c:pt idx="2">
                  <c:v>1829709.6800000006</c:v>
                </c:pt>
              </c:numCache>
            </c:numRef>
          </c:val>
        </c:ser>
        <c:gapWidth val="46"/>
        <c:shape val="cylinder"/>
        <c:axId val="86871424"/>
        <c:axId val="87082496"/>
        <c:axId val="0"/>
      </c:bar3DChart>
      <c:catAx>
        <c:axId val="86871424"/>
        <c:scaling>
          <c:orientation val="minMax"/>
        </c:scaling>
        <c:axPos val="b"/>
        <c:numFmt formatCode="General" sourceLinked="1"/>
        <c:tickLblPos val="nextTo"/>
        <c:crossAx val="87082496"/>
        <c:crosses val="autoZero"/>
        <c:auto val="1"/>
        <c:lblAlgn val="ctr"/>
        <c:lblOffset val="100"/>
      </c:catAx>
      <c:valAx>
        <c:axId val="87082496"/>
        <c:scaling>
          <c:orientation val="minMax"/>
        </c:scaling>
        <c:axPos val="l"/>
        <c:majorGridlines/>
        <c:numFmt formatCode="#,##0.00_р_." sourceLinked="1"/>
        <c:tickLblPos val="nextTo"/>
        <c:crossAx val="8687142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30B6-23AF-4B1A-BD44-6C2A39F9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Куницына И.В.</cp:lastModifiedBy>
  <cp:revision>7</cp:revision>
  <cp:lastPrinted>2019-09-05T07:21:00Z</cp:lastPrinted>
  <dcterms:created xsi:type="dcterms:W3CDTF">2019-09-05T04:40:00Z</dcterms:created>
  <dcterms:modified xsi:type="dcterms:W3CDTF">2019-09-05T09:34:00Z</dcterms:modified>
</cp:coreProperties>
</file>